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4FEA" w:rsidRDefault="00C376DE" w:rsidP="00A85551">
      <w:pPr>
        <w:pStyle w:val="Bezodstpw"/>
        <w:ind w:left="5664" w:firstLine="708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A362D4">
        <w:rPr>
          <w:rFonts w:ascii="Verdana" w:hAnsi="Verdana"/>
          <w:b/>
          <w:sz w:val="20"/>
          <w:szCs w:val="20"/>
        </w:rPr>
        <w:t>1</w:t>
      </w:r>
    </w:p>
    <w:p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 Umowy o świadczenie ochrony osób i mienia z dnia …………..</w:t>
      </w:r>
    </w:p>
    <w:p w:rsidR="00D05A45" w:rsidRDefault="00D05A45" w:rsidP="0061042B">
      <w:pPr>
        <w:pStyle w:val="Bezodstpw"/>
        <w:rPr>
          <w:rFonts w:ascii="Verdana" w:hAnsi="Verdana"/>
          <w:b/>
          <w:sz w:val="20"/>
          <w:szCs w:val="20"/>
        </w:rPr>
      </w:pPr>
    </w:p>
    <w:p w:rsidR="00C376DE" w:rsidRDefault="00C376DE" w:rsidP="00C376DE">
      <w:pPr>
        <w:pStyle w:val="Bezodstpw"/>
        <w:jc w:val="center"/>
        <w:rPr>
          <w:rFonts w:ascii="Verdana" w:hAnsi="Verdana"/>
          <w:b/>
          <w:sz w:val="20"/>
          <w:szCs w:val="20"/>
        </w:rPr>
      </w:pPr>
    </w:p>
    <w:p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1. Opis obiektu.</w:t>
      </w:r>
    </w:p>
    <w:p w:rsidR="00973B5B" w:rsidRPr="00FF7F52" w:rsidRDefault="00973B5B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:rsidR="00C376DE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Uniwersytet Wrocławski</w:t>
      </w:r>
    </w:p>
    <w:p w:rsidR="00C376DE" w:rsidRDefault="003C5658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Dom Studencki „Kredka”</w:t>
      </w:r>
    </w:p>
    <w:p w:rsidR="00701B92" w:rsidRDefault="00701B92" w:rsidP="00701B92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ul. </w:t>
      </w:r>
      <w:r w:rsidR="003C5658">
        <w:rPr>
          <w:rFonts w:ascii="Verdana" w:hAnsi="Verdana"/>
          <w:sz w:val="20"/>
          <w:szCs w:val="20"/>
        </w:rPr>
        <w:t>Grunwaldzka 69</w:t>
      </w:r>
      <w:r>
        <w:rPr>
          <w:rFonts w:ascii="Verdana" w:hAnsi="Verdana"/>
          <w:sz w:val="20"/>
          <w:szCs w:val="20"/>
        </w:rPr>
        <w:t>, Wrocław.</w:t>
      </w:r>
    </w:p>
    <w:p w:rsidR="00DC10AC" w:rsidRDefault="00DC10AC" w:rsidP="00DC10AC">
      <w:pPr>
        <w:pStyle w:val="Bezodstpw"/>
        <w:rPr>
          <w:rFonts w:ascii="Verdana" w:hAnsi="Verdana"/>
          <w:sz w:val="20"/>
          <w:szCs w:val="20"/>
        </w:rPr>
      </w:pPr>
    </w:p>
    <w:p w:rsidR="00DC10AC" w:rsidRPr="00DC10AC" w:rsidRDefault="00DC10AC" w:rsidP="00DC10AC">
      <w:pPr>
        <w:pStyle w:val="Bezodstpw"/>
        <w:rPr>
          <w:rFonts w:ascii="Verdana" w:hAnsi="Verdana"/>
          <w:b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>Osob</w:t>
      </w:r>
      <w:r>
        <w:rPr>
          <w:rFonts w:ascii="Verdana" w:hAnsi="Verdana"/>
          <w:b/>
          <w:sz w:val="20"/>
          <w:szCs w:val="20"/>
        </w:rPr>
        <w:t>a do kontaktowa</w:t>
      </w:r>
      <w:r w:rsidRPr="00DC10AC">
        <w:rPr>
          <w:rFonts w:ascii="Verdana" w:hAnsi="Verdana"/>
          <w:b/>
          <w:sz w:val="20"/>
          <w:szCs w:val="20"/>
        </w:rPr>
        <w:t>:</w:t>
      </w:r>
    </w:p>
    <w:p w:rsidR="003C5658" w:rsidRDefault="00DC10AC" w:rsidP="00DC10AC">
      <w:pPr>
        <w:pStyle w:val="Bezodstpw"/>
        <w:rPr>
          <w:rFonts w:ascii="Verdana" w:hAnsi="Verdana"/>
          <w:sz w:val="20"/>
          <w:szCs w:val="20"/>
        </w:rPr>
      </w:pPr>
      <w:r w:rsidRPr="00DC10AC">
        <w:rPr>
          <w:rFonts w:ascii="Verdana" w:hAnsi="Verdana"/>
          <w:b/>
          <w:sz w:val="20"/>
          <w:szCs w:val="20"/>
        </w:rPr>
        <w:t xml:space="preserve">- </w:t>
      </w:r>
      <w:r w:rsidRPr="00DC10AC">
        <w:rPr>
          <w:rFonts w:ascii="Verdana" w:hAnsi="Verdana"/>
          <w:sz w:val="20"/>
          <w:szCs w:val="20"/>
        </w:rPr>
        <w:t xml:space="preserve">Kierownik obiektu – </w:t>
      </w:r>
      <w:r w:rsidR="003C5658">
        <w:rPr>
          <w:rFonts w:ascii="Verdana" w:hAnsi="Verdana"/>
          <w:sz w:val="20"/>
          <w:szCs w:val="20"/>
        </w:rPr>
        <w:t>Marzena Szlosek –Starzak</w:t>
      </w:r>
    </w:p>
    <w:p w:rsidR="00DC10AC" w:rsidRPr="00DC10AC" w:rsidRDefault="003C5658" w:rsidP="00DC10AC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="00DC10AC" w:rsidRPr="00DC10AC">
        <w:rPr>
          <w:rFonts w:ascii="Verdana" w:hAnsi="Verdana"/>
          <w:sz w:val="20"/>
          <w:szCs w:val="20"/>
        </w:rPr>
        <w:t>tel</w:t>
      </w:r>
      <w:r w:rsidR="00F14D2B">
        <w:rPr>
          <w:rFonts w:ascii="Verdana" w:hAnsi="Verdana"/>
          <w:sz w:val="20"/>
          <w:szCs w:val="20"/>
        </w:rPr>
        <w:t>. 71-</w:t>
      </w:r>
      <w:r>
        <w:rPr>
          <w:rFonts w:ascii="Verdana" w:hAnsi="Verdana"/>
          <w:sz w:val="20"/>
          <w:szCs w:val="20"/>
        </w:rPr>
        <w:t>3283159</w:t>
      </w:r>
      <w:r w:rsidR="00F14D2B">
        <w:rPr>
          <w:rFonts w:ascii="Verdana" w:hAnsi="Verdana"/>
          <w:sz w:val="20"/>
          <w:szCs w:val="20"/>
        </w:rPr>
        <w:t xml:space="preserve"> </w:t>
      </w:r>
    </w:p>
    <w:p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2. Plan sytuacyjny</w:t>
      </w:r>
      <w:r w:rsidR="00D05A45" w:rsidRPr="00973B5B">
        <w:rPr>
          <w:rFonts w:ascii="Verdana" w:hAnsi="Verdana"/>
          <w:b/>
          <w:szCs w:val="20"/>
        </w:rPr>
        <w:t>.</w:t>
      </w:r>
    </w:p>
    <w:p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D05A45" w:rsidRDefault="0028106A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Budynek znajduje się </w:t>
      </w:r>
      <w:r w:rsidR="00AD14E9">
        <w:rPr>
          <w:rFonts w:ascii="Verdana" w:hAnsi="Verdana"/>
          <w:sz w:val="20"/>
          <w:szCs w:val="20"/>
        </w:rPr>
        <w:t>u zbiegu</w:t>
      </w:r>
      <w:r>
        <w:rPr>
          <w:rFonts w:ascii="Verdana" w:hAnsi="Verdana"/>
          <w:sz w:val="20"/>
          <w:szCs w:val="20"/>
        </w:rPr>
        <w:t xml:space="preserve"> ul. </w:t>
      </w:r>
      <w:r w:rsidR="005E7EB5">
        <w:rPr>
          <w:rFonts w:ascii="Verdana" w:hAnsi="Verdana"/>
          <w:sz w:val="20"/>
          <w:szCs w:val="20"/>
        </w:rPr>
        <w:t>Or</w:t>
      </w:r>
      <w:r w:rsidR="008E4B73">
        <w:rPr>
          <w:rFonts w:ascii="Verdana" w:hAnsi="Verdana"/>
          <w:sz w:val="20"/>
          <w:szCs w:val="20"/>
        </w:rPr>
        <w:t>dona Bujwida</w:t>
      </w:r>
      <w:r>
        <w:rPr>
          <w:rFonts w:ascii="Verdana" w:hAnsi="Verdana"/>
          <w:sz w:val="20"/>
          <w:szCs w:val="20"/>
        </w:rPr>
        <w:t xml:space="preserve"> i </w:t>
      </w:r>
      <w:r w:rsidR="008E4B73">
        <w:rPr>
          <w:rFonts w:ascii="Verdana" w:hAnsi="Verdana"/>
          <w:sz w:val="20"/>
          <w:szCs w:val="20"/>
        </w:rPr>
        <w:t>Grunwaldzkiej</w:t>
      </w:r>
    </w:p>
    <w:p w:rsidR="00D176C2" w:rsidRDefault="00D176C2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C376DE" w:rsidRPr="00973B5B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973B5B">
        <w:rPr>
          <w:rFonts w:ascii="Verdana" w:hAnsi="Verdana"/>
          <w:b/>
          <w:szCs w:val="20"/>
        </w:rPr>
        <w:t>3. Specyfika obiektu.</w:t>
      </w:r>
    </w:p>
    <w:p w:rsidR="00C376DE" w:rsidRPr="00973B5B" w:rsidRDefault="00C376DE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:rsidR="002654E0" w:rsidRPr="002654E0" w:rsidRDefault="002654E0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654E0">
        <w:rPr>
          <w:rFonts w:ascii="Verdana" w:hAnsi="Verdana"/>
          <w:b/>
          <w:sz w:val="20"/>
          <w:szCs w:val="20"/>
        </w:rPr>
        <w:t>Charakter chronionego obiektu:</w:t>
      </w:r>
    </w:p>
    <w:p w:rsidR="009B4836" w:rsidRDefault="009B4836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budynek mieszkalny z częścią hotelową </w:t>
      </w:r>
      <w:r w:rsidR="00103D8C">
        <w:rPr>
          <w:rFonts w:ascii="Verdana" w:hAnsi="Verdana"/>
          <w:sz w:val="20"/>
          <w:szCs w:val="20"/>
        </w:rPr>
        <w:t>oraz najemcy powierzchni</w:t>
      </w:r>
    </w:p>
    <w:p w:rsidR="00701B92" w:rsidRDefault="00701B92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1031CA" w:rsidRPr="00973B5B" w:rsidRDefault="00701B92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Lokalizacja i charakter zabudowy:</w:t>
      </w:r>
    </w:p>
    <w:p w:rsidR="009B4836" w:rsidRDefault="009B4836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budynek wolnostojący połączony</w:t>
      </w:r>
      <w:r w:rsidRPr="000A6DB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 DS. „Ołówek” tarasem.</w:t>
      </w:r>
    </w:p>
    <w:p w:rsidR="009B4836" w:rsidRDefault="009B4836" w:rsidP="009B4836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Pod tarasem zlokalizowane są: </w:t>
      </w:r>
    </w:p>
    <w:p w:rsidR="009B4836" w:rsidRDefault="009B4836" w:rsidP="009B4836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 pomieszczenia techniczne obsługujące DS. „Ołówek”  i „Kredka” - od strony placu manewrowego z tyłu budynków</w:t>
      </w:r>
    </w:p>
    <w:p w:rsidR="009B4836" w:rsidRDefault="009B4836" w:rsidP="009B4836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 lokale usługowe – od strony ul. Bujwida.</w:t>
      </w:r>
    </w:p>
    <w:p w:rsidR="009B4836" w:rsidRDefault="009B4836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zabudowa stała.</w:t>
      </w:r>
    </w:p>
    <w:p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1031CA" w:rsidRPr="00973B5B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973B5B">
        <w:rPr>
          <w:rFonts w:ascii="Verdana" w:hAnsi="Verdana"/>
          <w:b/>
          <w:sz w:val="20"/>
          <w:szCs w:val="20"/>
        </w:rPr>
        <w:t>D</w:t>
      </w:r>
      <w:r w:rsidR="001031CA" w:rsidRPr="00973B5B">
        <w:rPr>
          <w:rFonts w:ascii="Verdana" w:hAnsi="Verdana"/>
          <w:b/>
          <w:sz w:val="20"/>
          <w:szCs w:val="20"/>
        </w:rPr>
        <w:t>ostę</w:t>
      </w:r>
      <w:r w:rsidRPr="00973B5B">
        <w:rPr>
          <w:rFonts w:ascii="Verdana" w:hAnsi="Verdana"/>
          <w:b/>
          <w:sz w:val="20"/>
          <w:szCs w:val="20"/>
        </w:rPr>
        <w:t>p do jednostki:</w:t>
      </w:r>
    </w:p>
    <w:p w:rsidR="000A7159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wejście </w:t>
      </w:r>
      <w:r w:rsidR="000A7159">
        <w:rPr>
          <w:rFonts w:ascii="Verdana" w:hAnsi="Verdana"/>
          <w:sz w:val="20"/>
          <w:szCs w:val="20"/>
        </w:rPr>
        <w:t xml:space="preserve">główne </w:t>
      </w:r>
      <w:r w:rsidR="00D176C2">
        <w:rPr>
          <w:rFonts w:ascii="Verdana" w:hAnsi="Verdana"/>
          <w:sz w:val="20"/>
          <w:szCs w:val="20"/>
        </w:rPr>
        <w:t xml:space="preserve">do budynku znajduje się </w:t>
      </w:r>
      <w:r w:rsidR="00AD14E9">
        <w:rPr>
          <w:rFonts w:ascii="Verdana" w:hAnsi="Verdana"/>
          <w:sz w:val="20"/>
          <w:szCs w:val="20"/>
        </w:rPr>
        <w:t>od ul.</w:t>
      </w:r>
      <w:r w:rsidR="00D176C2">
        <w:rPr>
          <w:rFonts w:ascii="Verdana" w:hAnsi="Verdana"/>
          <w:sz w:val="20"/>
          <w:szCs w:val="20"/>
        </w:rPr>
        <w:t xml:space="preserve"> Grunwaldzkiej</w:t>
      </w:r>
      <w:r w:rsidR="00DD7D5A">
        <w:rPr>
          <w:rFonts w:ascii="Verdana" w:hAnsi="Verdana"/>
          <w:sz w:val="20"/>
          <w:szCs w:val="20"/>
        </w:rPr>
        <w:t xml:space="preserve"> 69</w:t>
      </w:r>
    </w:p>
    <w:p w:rsidR="009B4836" w:rsidRDefault="00AD14E9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na pierwszym piętrze znajduje się </w:t>
      </w:r>
      <w:r w:rsidR="000A6DB3">
        <w:rPr>
          <w:rFonts w:ascii="Verdana" w:hAnsi="Verdana"/>
          <w:sz w:val="20"/>
          <w:szCs w:val="20"/>
        </w:rPr>
        <w:t>przychodnia</w:t>
      </w:r>
      <w:r w:rsidR="008F79B9">
        <w:rPr>
          <w:rFonts w:ascii="Verdana" w:hAnsi="Verdana"/>
          <w:sz w:val="20"/>
          <w:szCs w:val="20"/>
        </w:rPr>
        <w:t xml:space="preserve"> - najemca</w:t>
      </w:r>
      <w:r w:rsidR="00376092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wejście tzw</w:t>
      </w:r>
      <w:r w:rsidR="00C01A73">
        <w:rPr>
          <w:rFonts w:ascii="Verdana" w:hAnsi="Verdana"/>
          <w:sz w:val="20"/>
          <w:szCs w:val="20"/>
        </w:rPr>
        <w:t xml:space="preserve">. ślimakiem na zewnątrz budynku </w:t>
      </w:r>
      <w:r w:rsidR="00376092">
        <w:rPr>
          <w:rFonts w:ascii="Verdana" w:hAnsi="Verdana"/>
          <w:sz w:val="20"/>
          <w:szCs w:val="20"/>
        </w:rPr>
        <w:t xml:space="preserve">lub schodami od strony </w:t>
      </w:r>
      <w:r w:rsidR="00BB66E4">
        <w:rPr>
          <w:rFonts w:ascii="Verdana" w:hAnsi="Verdana"/>
          <w:sz w:val="20"/>
          <w:szCs w:val="20"/>
        </w:rPr>
        <w:t xml:space="preserve">„Ołówka” - </w:t>
      </w:r>
      <w:r w:rsidR="00376092">
        <w:rPr>
          <w:rFonts w:ascii="Verdana" w:hAnsi="Verdana"/>
          <w:sz w:val="20"/>
          <w:szCs w:val="20"/>
        </w:rPr>
        <w:t xml:space="preserve">tarasu </w:t>
      </w:r>
      <w:r w:rsidR="00C01A73">
        <w:rPr>
          <w:rFonts w:ascii="Verdana" w:hAnsi="Verdana"/>
          <w:sz w:val="20"/>
          <w:szCs w:val="20"/>
        </w:rPr>
        <w:t>(</w:t>
      </w:r>
      <w:r w:rsidR="00BB66E4">
        <w:rPr>
          <w:rFonts w:ascii="Verdana" w:hAnsi="Verdana"/>
          <w:sz w:val="20"/>
          <w:szCs w:val="20"/>
        </w:rPr>
        <w:t xml:space="preserve">uprawnieni pracownicy przychodni </w:t>
      </w:r>
      <w:r w:rsidR="00DD2D35">
        <w:rPr>
          <w:rFonts w:ascii="Verdana" w:hAnsi="Verdana"/>
          <w:sz w:val="20"/>
          <w:szCs w:val="20"/>
        </w:rPr>
        <w:t xml:space="preserve">posługując się kartą </w:t>
      </w:r>
      <w:r w:rsidR="00BB66E4">
        <w:rPr>
          <w:rFonts w:ascii="Verdana" w:hAnsi="Verdana"/>
          <w:sz w:val="20"/>
          <w:szCs w:val="20"/>
        </w:rPr>
        <w:t xml:space="preserve">mogą skorzystać z dźwigu) , przychodnia </w:t>
      </w:r>
      <w:r w:rsidR="00C01A73">
        <w:rPr>
          <w:rFonts w:ascii="Verdana" w:hAnsi="Verdana"/>
          <w:sz w:val="20"/>
          <w:szCs w:val="20"/>
        </w:rPr>
        <w:t>posiada zabezpieczenia alarmowe</w:t>
      </w:r>
      <w:r w:rsidR="00BB66E4">
        <w:rPr>
          <w:rFonts w:ascii="Verdana" w:hAnsi="Verdana"/>
          <w:sz w:val="20"/>
          <w:szCs w:val="20"/>
        </w:rPr>
        <w:t xml:space="preserve"> we własnym zakresie</w:t>
      </w:r>
    </w:p>
    <w:p w:rsidR="009B4836" w:rsidRDefault="009B4836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na tyłach budynku tzw. plac manewrowy (wjazd od strony ul. Grunwaldzkiej przez otwieraną/zamykaną z poziomu portierni  bramę ). </w:t>
      </w:r>
    </w:p>
    <w:p w:rsidR="00BB66E4" w:rsidRDefault="00BB66E4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9B4836">
        <w:rPr>
          <w:rFonts w:ascii="Verdana" w:hAnsi="Verdana"/>
          <w:sz w:val="20"/>
          <w:szCs w:val="20"/>
        </w:rPr>
        <w:t>z poziomu placu manewrowego jest dostęp do pomieszczeń</w:t>
      </w:r>
      <w:r>
        <w:rPr>
          <w:rFonts w:ascii="Verdana" w:hAnsi="Verdana"/>
          <w:sz w:val="20"/>
          <w:szCs w:val="20"/>
        </w:rPr>
        <w:t>:</w:t>
      </w:r>
    </w:p>
    <w:p w:rsidR="00F47BDA" w:rsidRDefault="00BB66E4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* </w:t>
      </w:r>
      <w:r w:rsidR="009B4836">
        <w:rPr>
          <w:rFonts w:ascii="Verdana" w:hAnsi="Verdana"/>
          <w:sz w:val="20"/>
          <w:szCs w:val="20"/>
        </w:rPr>
        <w:t>technicznych: stacji transformatorow</w:t>
      </w:r>
      <w:r>
        <w:rPr>
          <w:rFonts w:ascii="Verdana" w:hAnsi="Verdana"/>
          <w:sz w:val="20"/>
          <w:szCs w:val="20"/>
        </w:rPr>
        <w:t xml:space="preserve">ej </w:t>
      </w:r>
      <w:r w:rsidR="009B4836">
        <w:rPr>
          <w:rFonts w:ascii="Verdana" w:hAnsi="Verdana"/>
          <w:sz w:val="20"/>
          <w:szCs w:val="20"/>
        </w:rPr>
        <w:t>SN/nN 20kV/0,4 kV, hydroforni, węzła cieplnego,</w:t>
      </w:r>
      <w:r w:rsidR="00F47BDA">
        <w:rPr>
          <w:rFonts w:ascii="Verdana" w:hAnsi="Verdana"/>
          <w:sz w:val="20"/>
          <w:szCs w:val="20"/>
        </w:rPr>
        <w:t xml:space="preserve"> </w:t>
      </w:r>
      <w:r w:rsidR="00F47BDA" w:rsidRPr="00F47BDA">
        <w:rPr>
          <w:rFonts w:ascii="Verdana" w:hAnsi="Verdana"/>
          <w:sz w:val="20"/>
          <w:szCs w:val="20"/>
        </w:rPr>
        <w:t>centra</w:t>
      </w:r>
      <w:r w:rsidR="00F47BDA">
        <w:rPr>
          <w:rFonts w:ascii="Verdana" w:hAnsi="Verdana"/>
          <w:sz w:val="20"/>
          <w:szCs w:val="20"/>
        </w:rPr>
        <w:t>la</w:t>
      </w:r>
      <w:r w:rsidR="00F47BDA" w:rsidRPr="00F47BDA">
        <w:rPr>
          <w:rFonts w:ascii="Verdana" w:hAnsi="Verdana"/>
          <w:sz w:val="20"/>
          <w:szCs w:val="20"/>
        </w:rPr>
        <w:t xml:space="preserve"> </w:t>
      </w:r>
      <w:r w:rsidR="00F47BDA">
        <w:rPr>
          <w:rFonts w:ascii="Verdana" w:hAnsi="Verdana"/>
          <w:sz w:val="20"/>
          <w:szCs w:val="20"/>
        </w:rPr>
        <w:t xml:space="preserve"> </w:t>
      </w:r>
    </w:p>
    <w:p w:rsidR="009B4836" w:rsidRDefault="00F47BDA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Pr="00F47BDA">
        <w:rPr>
          <w:rFonts w:ascii="Verdana" w:hAnsi="Verdana"/>
          <w:sz w:val="20"/>
          <w:szCs w:val="20"/>
        </w:rPr>
        <w:t>wentylac</w:t>
      </w:r>
      <w:r>
        <w:rPr>
          <w:rFonts w:ascii="Verdana" w:hAnsi="Verdana"/>
          <w:sz w:val="20"/>
          <w:szCs w:val="20"/>
        </w:rPr>
        <w:t>ji bytowej</w:t>
      </w:r>
      <w:r w:rsidRPr="00F47BDA">
        <w:rPr>
          <w:rFonts w:ascii="Verdana" w:hAnsi="Verdana"/>
          <w:sz w:val="20"/>
          <w:szCs w:val="20"/>
        </w:rPr>
        <w:t xml:space="preserve"> i tablice elektryczne</w:t>
      </w:r>
    </w:p>
    <w:p w:rsidR="009B4836" w:rsidRDefault="009B4836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 gospodarczych i magazynowych z rampami dostawczymi</w:t>
      </w:r>
    </w:p>
    <w:p w:rsidR="00BB66E4" w:rsidRDefault="009B4836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 komór zsypowych oraz pojemników na śmieci</w:t>
      </w:r>
    </w:p>
    <w:p w:rsidR="009B4836" w:rsidRDefault="009B4836" w:rsidP="009B483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 budynku znajdują się dwie klatki schodowe </w:t>
      </w:r>
    </w:p>
    <w:p w:rsidR="00973B5B" w:rsidRDefault="00BB66E4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994793">
        <w:rPr>
          <w:rFonts w:ascii="Verdana" w:hAnsi="Verdana"/>
          <w:sz w:val="20"/>
          <w:szCs w:val="20"/>
        </w:rPr>
        <w:t>4 windy</w:t>
      </w:r>
      <w:r>
        <w:rPr>
          <w:rFonts w:ascii="Verdana" w:hAnsi="Verdana"/>
          <w:sz w:val="20"/>
          <w:szCs w:val="20"/>
        </w:rPr>
        <w:t xml:space="preserve"> osobowe </w:t>
      </w:r>
      <w:r w:rsidR="00D176C2">
        <w:rPr>
          <w:rFonts w:ascii="Verdana" w:hAnsi="Verdana"/>
          <w:sz w:val="20"/>
          <w:szCs w:val="20"/>
        </w:rPr>
        <w:t>(</w:t>
      </w:r>
      <w:r w:rsidR="00994793">
        <w:rPr>
          <w:rFonts w:ascii="Verdana" w:hAnsi="Verdana"/>
          <w:sz w:val="20"/>
          <w:szCs w:val="20"/>
        </w:rPr>
        <w:t>w ty</w:t>
      </w:r>
      <w:r w:rsidR="00D176C2">
        <w:rPr>
          <w:rFonts w:ascii="Verdana" w:hAnsi="Verdana"/>
          <w:sz w:val="20"/>
          <w:szCs w:val="20"/>
        </w:rPr>
        <w:t>m dźwig dla służb  ratunkowych)</w:t>
      </w:r>
    </w:p>
    <w:p w:rsidR="00973B5B" w:rsidRPr="001031CA" w:rsidRDefault="00973B5B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1031CA" w:rsidRPr="00411D14" w:rsidRDefault="00973B5B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411D14">
        <w:rPr>
          <w:rFonts w:ascii="Verdana" w:hAnsi="Verdana"/>
          <w:b/>
          <w:sz w:val="20"/>
          <w:szCs w:val="20"/>
        </w:rPr>
        <w:t>F</w:t>
      </w:r>
      <w:r w:rsidR="001031CA" w:rsidRPr="00411D14">
        <w:rPr>
          <w:rFonts w:ascii="Verdana" w:hAnsi="Verdana"/>
          <w:b/>
          <w:sz w:val="20"/>
          <w:szCs w:val="20"/>
        </w:rPr>
        <w:t>unkcjonowanie jednostki</w:t>
      </w:r>
      <w:r w:rsidRPr="00411D14">
        <w:rPr>
          <w:rFonts w:ascii="Verdana" w:hAnsi="Verdana"/>
          <w:b/>
          <w:sz w:val="20"/>
          <w:szCs w:val="20"/>
        </w:rPr>
        <w:t>, jej specyfikacja:</w:t>
      </w:r>
    </w:p>
    <w:p w:rsidR="009B4836" w:rsidRPr="0028106A" w:rsidRDefault="009B4836" w:rsidP="009B4836">
      <w:pPr>
        <w:pStyle w:val="Bezodstpw"/>
        <w:rPr>
          <w:rFonts w:ascii="Verdana" w:hAnsi="Verdana"/>
          <w:b/>
          <w:sz w:val="20"/>
          <w:szCs w:val="20"/>
        </w:rPr>
      </w:pPr>
      <w:r w:rsidRPr="006C6EEF">
        <w:rPr>
          <w:rFonts w:ascii="Verdana" w:hAnsi="Verdana"/>
          <w:bCs/>
          <w:sz w:val="20"/>
          <w:szCs w:val="20"/>
        </w:rPr>
        <w:t>-</w:t>
      </w:r>
      <w:r w:rsidRPr="0028106A">
        <w:rPr>
          <w:rFonts w:ascii="Verdana" w:hAnsi="Verdana"/>
          <w:b/>
          <w:sz w:val="20"/>
          <w:szCs w:val="20"/>
        </w:rPr>
        <w:t xml:space="preserve"> </w:t>
      </w:r>
      <w:r w:rsidRPr="0028106A">
        <w:rPr>
          <w:rFonts w:ascii="Verdana" w:hAnsi="Verdana"/>
          <w:sz w:val="20"/>
          <w:szCs w:val="20"/>
        </w:rPr>
        <w:t xml:space="preserve">w budynku </w:t>
      </w:r>
      <w:r>
        <w:rPr>
          <w:rFonts w:ascii="Verdana" w:hAnsi="Verdana"/>
          <w:sz w:val="20"/>
          <w:szCs w:val="20"/>
        </w:rPr>
        <w:t xml:space="preserve">całodobowo </w:t>
      </w:r>
      <w:r w:rsidRPr="0028106A">
        <w:rPr>
          <w:rFonts w:ascii="Verdana" w:hAnsi="Verdana"/>
          <w:sz w:val="20"/>
          <w:szCs w:val="20"/>
        </w:rPr>
        <w:t xml:space="preserve">przebywają </w:t>
      </w:r>
      <w:r>
        <w:rPr>
          <w:rFonts w:ascii="Verdana" w:hAnsi="Verdana"/>
          <w:sz w:val="20"/>
          <w:szCs w:val="20"/>
        </w:rPr>
        <w:t>mieszkańcy domu studenckiego oraz okazjonalnie goście części hotelowej (portiernia – recepcja czynna całą dobę)</w:t>
      </w:r>
    </w:p>
    <w:p w:rsidR="009B4836" w:rsidRDefault="009B4836" w:rsidP="009B4836">
      <w:pPr>
        <w:pStyle w:val="Bezodstpw"/>
        <w:rPr>
          <w:rFonts w:ascii="Verdana" w:hAnsi="Verdana"/>
          <w:sz w:val="20"/>
          <w:szCs w:val="20"/>
        </w:rPr>
      </w:pPr>
      <w:r w:rsidRPr="0028106A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 xml:space="preserve">pracownicy </w:t>
      </w:r>
      <w:r w:rsidRPr="0028106A">
        <w:rPr>
          <w:rFonts w:ascii="Verdana" w:hAnsi="Verdana"/>
          <w:sz w:val="20"/>
          <w:szCs w:val="20"/>
        </w:rPr>
        <w:t xml:space="preserve">Uniwersytetu Wrocławskiego </w:t>
      </w:r>
      <w:r>
        <w:rPr>
          <w:rFonts w:ascii="Verdana" w:hAnsi="Verdana"/>
          <w:sz w:val="20"/>
          <w:szCs w:val="20"/>
        </w:rPr>
        <w:t xml:space="preserve">(pracownicy: administracji, konserwacji, personel sprzątający) przebywają w budynku od poniedziałku do piątku w godzinach </w:t>
      </w:r>
      <w:r w:rsidRPr="0028106A">
        <w:rPr>
          <w:rFonts w:ascii="Verdana" w:hAnsi="Verdana"/>
          <w:sz w:val="20"/>
          <w:szCs w:val="20"/>
        </w:rPr>
        <w:t xml:space="preserve"> 7:30 – 15:30</w:t>
      </w:r>
    </w:p>
    <w:p w:rsidR="00BB66E4" w:rsidRPr="0028106A" w:rsidRDefault="00BB66E4" w:rsidP="009B4836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najemcy powierzchni i pomieszczeń (wg potrzeb)</w:t>
      </w:r>
    </w:p>
    <w:p w:rsidR="00411D14" w:rsidRPr="001031CA" w:rsidRDefault="00411D14" w:rsidP="001031CA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E17471" w:rsidRDefault="0071122F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t>„</w:t>
      </w:r>
      <w:r w:rsidR="00A345C0" w:rsidRPr="00A345C0">
        <w:rPr>
          <w:rFonts w:ascii="Verdana" w:hAnsi="Verdana"/>
          <w:b/>
          <w:sz w:val="20"/>
          <w:szCs w:val="20"/>
        </w:rPr>
        <w:t>N</w:t>
      </w:r>
      <w:r w:rsidR="00A345C0">
        <w:rPr>
          <w:rFonts w:ascii="Verdana" w:hAnsi="Verdana"/>
          <w:b/>
          <w:sz w:val="20"/>
          <w:szCs w:val="20"/>
        </w:rPr>
        <w:t>iebezpieczne sąsiedztwo”</w:t>
      </w:r>
    </w:p>
    <w:p w:rsidR="00A345C0" w:rsidRDefault="00A345C0" w:rsidP="001031C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- </w:t>
      </w:r>
      <w:r w:rsidRPr="00A345C0">
        <w:rPr>
          <w:rFonts w:ascii="Verdana" w:hAnsi="Verdana"/>
          <w:sz w:val="20"/>
          <w:szCs w:val="20"/>
        </w:rPr>
        <w:t>brak</w:t>
      </w:r>
    </w:p>
    <w:p w:rsidR="00A345C0" w:rsidRDefault="00A345C0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:rsidR="00BB66E4" w:rsidRDefault="00BB66E4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:rsidR="00BB66E4" w:rsidRPr="00A345C0" w:rsidRDefault="00BB66E4" w:rsidP="001031CA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:rsidR="00D71942" w:rsidRPr="00A345C0" w:rsidRDefault="00A345C0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A345C0">
        <w:rPr>
          <w:rFonts w:ascii="Verdana" w:hAnsi="Verdana"/>
          <w:b/>
          <w:sz w:val="20"/>
          <w:szCs w:val="20"/>
        </w:rPr>
        <w:lastRenderedPageBreak/>
        <w:t>Monitorujący system wizyjny</w:t>
      </w:r>
      <w:r w:rsidR="00827E4D">
        <w:rPr>
          <w:rFonts w:ascii="Verdana" w:hAnsi="Verdana"/>
          <w:b/>
          <w:sz w:val="20"/>
          <w:szCs w:val="20"/>
        </w:rPr>
        <w:t xml:space="preserve"> (CCTV)</w:t>
      </w:r>
      <w:r w:rsidRPr="00A345C0">
        <w:rPr>
          <w:rFonts w:ascii="Verdana" w:hAnsi="Verdana"/>
          <w:b/>
          <w:sz w:val="20"/>
          <w:szCs w:val="20"/>
        </w:rPr>
        <w:t>:</w:t>
      </w:r>
    </w:p>
    <w:p w:rsidR="00A345C0" w:rsidRDefault="00A345C0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28106A">
        <w:rPr>
          <w:rFonts w:ascii="Verdana" w:hAnsi="Verdana"/>
          <w:sz w:val="20"/>
          <w:szCs w:val="20"/>
        </w:rPr>
        <w:t xml:space="preserve"> na zewnątrz budynku,</w:t>
      </w:r>
    </w:p>
    <w:p w:rsidR="0028106A" w:rsidRDefault="0028106A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wewnątrz budynku.</w:t>
      </w:r>
    </w:p>
    <w:p w:rsidR="00D71942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D71942" w:rsidRPr="00D71942" w:rsidRDefault="00D71942" w:rsidP="00A345C0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D71942">
        <w:rPr>
          <w:rFonts w:ascii="Verdana" w:hAnsi="Verdana"/>
          <w:b/>
          <w:sz w:val="20"/>
          <w:szCs w:val="20"/>
        </w:rPr>
        <w:t>Istniejące zabezpieczenia techniczne:</w:t>
      </w:r>
    </w:p>
    <w:p w:rsidR="008B63A6" w:rsidRPr="00582F89" w:rsidRDefault="00D71942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 xml:space="preserve">- </w:t>
      </w:r>
      <w:r w:rsidR="00582F89" w:rsidRPr="00582F89">
        <w:rPr>
          <w:rFonts w:ascii="Verdana" w:hAnsi="Verdana"/>
          <w:sz w:val="20"/>
          <w:szCs w:val="20"/>
        </w:rPr>
        <w:t>system sygnalizacji pożarowej SSP</w:t>
      </w:r>
    </w:p>
    <w:p w:rsidR="00582F89" w:rsidRPr="00582F89" w:rsidRDefault="00582F8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>- dźwiękowy system ostrzegawczy</w:t>
      </w:r>
      <w:r w:rsidR="00D176C2">
        <w:rPr>
          <w:rFonts w:ascii="Verdana" w:hAnsi="Verdana"/>
          <w:sz w:val="20"/>
          <w:szCs w:val="20"/>
        </w:rPr>
        <w:t xml:space="preserve"> DSO</w:t>
      </w:r>
    </w:p>
    <w:p w:rsidR="00582F89" w:rsidRPr="00582F89" w:rsidRDefault="00AB6EC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 xml:space="preserve">- </w:t>
      </w:r>
      <w:r w:rsidR="00582F89" w:rsidRPr="00582F89">
        <w:rPr>
          <w:rFonts w:ascii="Verdana" w:hAnsi="Verdana"/>
          <w:sz w:val="20"/>
          <w:szCs w:val="20"/>
        </w:rPr>
        <w:t>system automatycznego oddymiania</w:t>
      </w:r>
      <w:r w:rsidR="00BB66E4">
        <w:rPr>
          <w:rFonts w:ascii="Verdana" w:hAnsi="Verdana"/>
          <w:sz w:val="20"/>
          <w:szCs w:val="20"/>
        </w:rPr>
        <w:t xml:space="preserve"> dróg ewakuacyjnych (klatki schodowe oraz hole windowe)</w:t>
      </w:r>
    </w:p>
    <w:p w:rsidR="00582F89" w:rsidRPr="00582F89" w:rsidRDefault="00582F8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>- przeciwpożarowe klapy dymowe</w:t>
      </w:r>
    </w:p>
    <w:p w:rsidR="008B63A6" w:rsidRPr="00582F89" w:rsidRDefault="00582F8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="008B63A6" w:rsidRPr="00582F89">
        <w:rPr>
          <w:rFonts w:ascii="Verdana" w:hAnsi="Verdana"/>
          <w:sz w:val="20"/>
          <w:szCs w:val="20"/>
        </w:rPr>
        <w:t xml:space="preserve">system transmisji </w:t>
      </w:r>
      <w:r w:rsidR="00D176C2">
        <w:rPr>
          <w:rFonts w:ascii="Verdana" w:hAnsi="Verdana"/>
          <w:sz w:val="20"/>
          <w:szCs w:val="20"/>
        </w:rPr>
        <w:t>alarmów pożarowych</w:t>
      </w:r>
    </w:p>
    <w:p w:rsidR="00582F89" w:rsidRDefault="00582F89" w:rsidP="00A345C0">
      <w:pPr>
        <w:pStyle w:val="Bezodstpw"/>
        <w:jc w:val="both"/>
        <w:rPr>
          <w:rFonts w:ascii="Verdana" w:hAnsi="Verdana"/>
          <w:sz w:val="20"/>
          <w:szCs w:val="20"/>
        </w:rPr>
      </w:pPr>
      <w:r w:rsidRPr="00582F89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="000A6DB3">
        <w:rPr>
          <w:rFonts w:ascii="Verdana" w:hAnsi="Verdana"/>
          <w:sz w:val="20"/>
          <w:szCs w:val="20"/>
        </w:rPr>
        <w:t xml:space="preserve">zintegrowany system ppoż. automatycznie </w:t>
      </w:r>
      <w:r w:rsidR="0029081A">
        <w:rPr>
          <w:rFonts w:ascii="Verdana" w:hAnsi="Verdana"/>
          <w:sz w:val="20"/>
          <w:szCs w:val="20"/>
        </w:rPr>
        <w:t xml:space="preserve">otwierający </w:t>
      </w:r>
      <w:r w:rsidRPr="00582F89">
        <w:rPr>
          <w:rFonts w:ascii="Verdana" w:hAnsi="Verdana"/>
          <w:sz w:val="20"/>
          <w:szCs w:val="20"/>
        </w:rPr>
        <w:t xml:space="preserve">drzwi </w:t>
      </w:r>
      <w:r w:rsidR="000A6DB3">
        <w:rPr>
          <w:rFonts w:ascii="Verdana" w:hAnsi="Verdana"/>
          <w:sz w:val="20"/>
          <w:szCs w:val="20"/>
        </w:rPr>
        <w:t xml:space="preserve"> wejściowe </w:t>
      </w:r>
      <w:r w:rsidR="0029081A">
        <w:rPr>
          <w:rFonts w:ascii="Verdana" w:hAnsi="Verdana"/>
          <w:sz w:val="20"/>
          <w:szCs w:val="20"/>
        </w:rPr>
        <w:t xml:space="preserve"> w momencie </w:t>
      </w:r>
      <w:r w:rsidR="00432228" w:rsidRPr="00D522AE">
        <w:rPr>
          <w:rFonts w:ascii="Verdana" w:hAnsi="Verdana"/>
          <w:sz w:val="20"/>
          <w:szCs w:val="20"/>
        </w:rPr>
        <w:t>przejścia</w:t>
      </w:r>
      <w:r w:rsidR="0029081A">
        <w:rPr>
          <w:rFonts w:ascii="Verdana" w:hAnsi="Verdana"/>
          <w:sz w:val="20"/>
          <w:szCs w:val="20"/>
        </w:rPr>
        <w:t xml:space="preserve"> alarmu pożarowego w drugi stopień</w:t>
      </w:r>
      <w:r w:rsidR="000A6DB3">
        <w:rPr>
          <w:rFonts w:ascii="Verdana" w:hAnsi="Verdana"/>
          <w:sz w:val="20"/>
          <w:szCs w:val="20"/>
        </w:rPr>
        <w:t>.</w:t>
      </w:r>
    </w:p>
    <w:p w:rsidR="000A6DB3" w:rsidRDefault="000A6DB3" w:rsidP="00A345C0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system antynapadowy</w:t>
      </w:r>
    </w:p>
    <w:p w:rsidR="00827E4D" w:rsidRPr="00582F89" w:rsidRDefault="00827E4D" w:rsidP="00A345C0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C376DE" w:rsidRPr="002654E0" w:rsidRDefault="00C376DE" w:rsidP="00C376DE">
      <w:pPr>
        <w:pStyle w:val="Bezodstpw"/>
        <w:jc w:val="both"/>
        <w:rPr>
          <w:rFonts w:ascii="Verdana" w:hAnsi="Verdana"/>
          <w:b/>
          <w:szCs w:val="20"/>
        </w:rPr>
      </w:pPr>
      <w:r w:rsidRPr="002654E0">
        <w:rPr>
          <w:rFonts w:ascii="Verdana" w:hAnsi="Verdana"/>
          <w:b/>
          <w:szCs w:val="20"/>
        </w:rPr>
        <w:t>4. Szczególne wymogi ochrony:</w:t>
      </w:r>
    </w:p>
    <w:p w:rsidR="00C376DE" w:rsidRDefault="00C376DE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C376DE" w:rsidRDefault="002654E0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="00C376DE" w:rsidRPr="002654E0">
        <w:rPr>
          <w:rFonts w:ascii="Verdana" w:hAnsi="Verdana"/>
          <w:b/>
          <w:sz w:val="20"/>
          <w:szCs w:val="20"/>
        </w:rPr>
        <w:t>ymagana ilość pracowników ochrony</w:t>
      </w:r>
      <w:r>
        <w:rPr>
          <w:rFonts w:ascii="Verdana" w:hAnsi="Verdana"/>
          <w:b/>
          <w:sz w:val="20"/>
          <w:szCs w:val="20"/>
        </w:rPr>
        <w:t>:</w:t>
      </w:r>
    </w:p>
    <w:p w:rsidR="000A6DB3" w:rsidRDefault="002654E0" w:rsidP="00C376DE">
      <w:pPr>
        <w:pStyle w:val="Bezodstpw"/>
        <w:jc w:val="both"/>
        <w:rPr>
          <w:rFonts w:ascii="Verdana" w:hAnsi="Verdana"/>
          <w:sz w:val="20"/>
          <w:szCs w:val="20"/>
        </w:rPr>
      </w:pPr>
      <w:r w:rsidRPr="002654E0">
        <w:rPr>
          <w:rFonts w:ascii="Verdana" w:hAnsi="Verdana"/>
          <w:sz w:val="20"/>
          <w:szCs w:val="20"/>
        </w:rPr>
        <w:t xml:space="preserve">- </w:t>
      </w:r>
      <w:r w:rsidR="000A6DB3">
        <w:rPr>
          <w:rFonts w:ascii="Verdana" w:hAnsi="Verdana"/>
          <w:sz w:val="20"/>
          <w:szCs w:val="20"/>
        </w:rPr>
        <w:t xml:space="preserve">minimum </w:t>
      </w:r>
      <w:r w:rsidR="00152AD2">
        <w:rPr>
          <w:rFonts w:ascii="Verdana" w:hAnsi="Verdana"/>
          <w:sz w:val="20"/>
          <w:szCs w:val="20"/>
        </w:rPr>
        <w:t>1 osoba</w:t>
      </w:r>
      <w:r w:rsidR="001F775C">
        <w:rPr>
          <w:rFonts w:ascii="Verdana" w:hAnsi="Verdana"/>
          <w:sz w:val="20"/>
          <w:szCs w:val="20"/>
        </w:rPr>
        <w:t xml:space="preserve"> na zmianie</w:t>
      </w:r>
    </w:p>
    <w:p w:rsidR="002654E0" w:rsidRPr="002654E0" w:rsidRDefault="000A6DB3" w:rsidP="00C376DE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(w okresach wzmożonego ruchu wskazana podwójna </w:t>
      </w:r>
      <w:r w:rsidR="00103D8C">
        <w:rPr>
          <w:rFonts w:ascii="Verdana" w:hAnsi="Verdana"/>
          <w:sz w:val="20"/>
          <w:szCs w:val="20"/>
        </w:rPr>
        <w:t>obsada np.</w:t>
      </w:r>
      <w:r>
        <w:rPr>
          <w:rFonts w:ascii="Verdana" w:hAnsi="Verdana"/>
          <w:sz w:val="20"/>
          <w:szCs w:val="20"/>
        </w:rPr>
        <w:t xml:space="preserve"> noc sylwestrowa, juwenalia itp.)</w:t>
      </w:r>
      <w:r w:rsidR="001F775C">
        <w:rPr>
          <w:rFonts w:ascii="Verdana" w:hAnsi="Verdana"/>
          <w:sz w:val="20"/>
          <w:szCs w:val="20"/>
        </w:rPr>
        <w:t>.</w:t>
      </w:r>
    </w:p>
    <w:p w:rsidR="00DC54E1" w:rsidRDefault="00DC54E1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</w:p>
    <w:p w:rsidR="00C376DE" w:rsidRPr="00B75501" w:rsidRDefault="00B75501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B75501">
        <w:rPr>
          <w:rFonts w:ascii="Verdana" w:hAnsi="Verdana"/>
          <w:b/>
          <w:sz w:val="20"/>
          <w:szCs w:val="20"/>
        </w:rPr>
        <w:t>W</w:t>
      </w:r>
      <w:r w:rsidR="00C376DE" w:rsidRPr="00B75501">
        <w:rPr>
          <w:rFonts w:ascii="Verdana" w:hAnsi="Verdana"/>
          <w:b/>
          <w:sz w:val="20"/>
          <w:szCs w:val="20"/>
        </w:rPr>
        <w:t>ymagane uprawnienia szczególne pracowników ochrony</w:t>
      </w:r>
      <w:r w:rsidRPr="00B75501">
        <w:rPr>
          <w:rFonts w:ascii="Verdana" w:hAnsi="Verdana"/>
          <w:b/>
          <w:sz w:val="20"/>
          <w:szCs w:val="20"/>
        </w:rPr>
        <w:t>:</w:t>
      </w:r>
    </w:p>
    <w:p w:rsidR="005E1CC3" w:rsidRDefault="005E1CC3" w:rsidP="005E1CC3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F0641D">
        <w:rPr>
          <w:rFonts w:ascii="Verdana" w:hAnsi="Verdana"/>
          <w:sz w:val="20"/>
          <w:szCs w:val="20"/>
        </w:rPr>
        <w:t>przeszkolenia każdej osoby skierowanej do wykonywania usługi ochrony z zakresu ochrony danego</w:t>
      </w:r>
      <w:r>
        <w:rPr>
          <w:rFonts w:ascii="Verdana" w:hAnsi="Verdana"/>
          <w:sz w:val="20"/>
          <w:szCs w:val="20"/>
        </w:rPr>
        <w:t xml:space="preserve"> obiektu w szczególności z: systemu p.poż, systemu audio wizualnego, centrali p.poż. systemu kontroli obchodów i systemu antynapadowego oraz innych występujących w danym obiekcie,</w:t>
      </w:r>
    </w:p>
    <w:p w:rsidR="00256E98" w:rsidRDefault="00256E98" w:rsidP="00256E98">
      <w:pPr>
        <w:pStyle w:val="Bezodstpw"/>
        <w:jc w:val="both"/>
        <w:rPr>
          <w:rFonts w:ascii="Verdana" w:hAnsi="Verdana"/>
          <w:sz w:val="20"/>
          <w:szCs w:val="20"/>
        </w:rPr>
      </w:pPr>
      <w:r w:rsidRPr="00D522AE">
        <w:rPr>
          <w:rFonts w:ascii="Verdana" w:hAnsi="Verdana"/>
          <w:sz w:val="20"/>
          <w:szCs w:val="20"/>
        </w:rPr>
        <w:t>- dobrze widziana znajomość języka angielskiego.</w:t>
      </w:r>
    </w:p>
    <w:p w:rsidR="00152AD2" w:rsidRDefault="00152AD2" w:rsidP="00C376DE">
      <w:pPr>
        <w:pStyle w:val="Bezodstpw"/>
        <w:jc w:val="both"/>
        <w:rPr>
          <w:rFonts w:ascii="Verdana" w:hAnsi="Verdana"/>
          <w:sz w:val="20"/>
          <w:szCs w:val="20"/>
        </w:rPr>
      </w:pPr>
    </w:p>
    <w:p w:rsidR="00C376DE" w:rsidRPr="0029081A" w:rsidRDefault="007A2FA9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29081A">
        <w:rPr>
          <w:rFonts w:ascii="Verdana" w:hAnsi="Verdana"/>
          <w:b/>
          <w:sz w:val="20"/>
          <w:szCs w:val="20"/>
        </w:rPr>
        <w:t>W</w:t>
      </w:r>
      <w:r w:rsidR="00C376DE" w:rsidRPr="0029081A">
        <w:rPr>
          <w:rFonts w:ascii="Verdana" w:hAnsi="Verdana"/>
          <w:b/>
          <w:sz w:val="20"/>
          <w:szCs w:val="20"/>
        </w:rPr>
        <w:t xml:space="preserve">yposażenie pracowników </w:t>
      </w:r>
      <w:r w:rsidR="000A6DB3" w:rsidRPr="0029081A">
        <w:rPr>
          <w:rFonts w:ascii="Verdana" w:hAnsi="Verdana"/>
          <w:b/>
          <w:sz w:val="20"/>
          <w:szCs w:val="20"/>
        </w:rPr>
        <w:t>portierni</w:t>
      </w:r>
      <w:r w:rsidRPr="0029081A">
        <w:rPr>
          <w:rFonts w:ascii="Verdana" w:hAnsi="Verdana"/>
          <w:b/>
          <w:sz w:val="20"/>
          <w:szCs w:val="20"/>
        </w:rPr>
        <w:t>:</w:t>
      </w:r>
    </w:p>
    <w:p w:rsidR="005E1CC3" w:rsidRDefault="005E1CC3" w:rsidP="005E1CC3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7A2FA9">
        <w:rPr>
          <w:rFonts w:ascii="Verdana" w:hAnsi="Verdana"/>
          <w:sz w:val="20"/>
          <w:szCs w:val="20"/>
        </w:rPr>
        <w:t xml:space="preserve">- </w:t>
      </w:r>
      <w:r w:rsidRPr="007A2FA9">
        <w:rPr>
          <w:rFonts w:ascii="Verdana" w:hAnsi="Verdana"/>
          <w:bCs/>
          <w:sz w:val="20"/>
          <w:szCs w:val="20"/>
        </w:rPr>
        <w:t>łą</w:t>
      </w:r>
      <w:r>
        <w:rPr>
          <w:rFonts w:ascii="Verdana" w:hAnsi="Verdana"/>
          <w:bCs/>
          <w:sz w:val="20"/>
          <w:szCs w:val="20"/>
        </w:rPr>
        <w:t>czność bezprzewodowa zewnętrzna ( telefon komórkowy),</w:t>
      </w:r>
    </w:p>
    <w:p w:rsidR="005E1CC3" w:rsidRDefault="005E1CC3" w:rsidP="005E1CC3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ubrania pracownicze (</w:t>
      </w:r>
      <w:r w:rsidRPr="00E4563B">
        <w:rPr>
          <w:rFonts w:ascii="Verdana" w:hAnsi="Verdana"/>
          <w:bCs/>
          <w:sz w:val="20"/>
          <w:szCs w:val="20"/>
        </w:rPr>
        <w:t xml:space="preserve">marynarka/żakiet, spodnie/spódnica, koszula/bluzka), strój ten musi </w:t>
      </w:r>
      <w:r>
        <w:rPr>
          <w:rFonts w:ascii="Verdana" w:hAnsi="Verdana"/>
          <w:bCs/>
          <w:sz w:val="20"/>
          <w:szCs w:val="20"/>
        </w:rPr>
        <w:t xml:space="preserve"> </w:t>
      </w:r>
    </w:p>
    <w:p w:rsidR="005E1CC3" w:rsidRDefault="005E1CC3" w:rsidP="005E1CC3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jednoznacznie identyfikować</w:t>
      </w:r>
      <w:r>
        <w:rPr>
          <w:rFonts w:ascii="Verdana" w:hAnsi="Verdana"/>
          <w:bCs/>
          <w:sz w:val="20"/>
          <w:szCs w:val="20"/>
        </w:rPr>
        <w:t xml:space="preserve"> pracowników</w:t>
      </w:r>
      <w:r w:rsidRPr="00E4563B">
        <w:rPr>
          <w:rFonts w:ascii="Verdana" w:hAnsi="Verdana"/>
          <w:bCs/>
          <w:sz w:val="20"/>
          <w:szCs w:val="20"/>
        </w:rPr>
        <w:t xml:space="preserve"> jako służbę ochrony.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E4563B">
        <w:rPr>
          <w:rFonts w:ascii="Verdana" w:hAnsi="Verdana"/>
          <w:bCs/>
          <w:sz w:val="20"/>
          <w:szCs w:val="20"/>
        </w:rPr>
        <w:t xml:space="preserve">Odzież pracowników realizujących </w:t>
      </w:r>
    </w:p>
    <w:p w:rsidR="005E1CC3" w:rsidRDefault="005E1CC3" w:rsidP="005E1CC3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</w:t>
      </w:r>
      <w:r w:rsidRPr="00E4563B">
        <w:rPr>
          <w:rFonts w:ascii="Verdana" w:hAnsi="Verdana"/>
          <w:bCs/>
          <w:sz w:val="20"/>
          <w:szCs w:val="20"/>
        </w:rPr>
        <w:t>usługę, powinna być oznakowana znakiem firmowym Wykonawcy</w:t>
      </w:r>
      <w:r>
        <w:rPr>
          <w:rFonts w:ascii="Verdana" w:hAnsi="Verdana"/>
          <w:bCs/>
          <w:sz w:val="20"/>
          <w:szCs w:val="20"/>
        </w:rPr>
        <w:t>.</w:t>
      </w:r>
      <w:r w:rsidRPr="00E4563B">
        <w:rPr>
          <w:rFonts w:ascii="Verdana" w:hAnsi="Verdana"/>
          <w:bCs/>
          <w:sz w:val="20"/>
          <w:szCs w:val="20"/>
        </w:rPr>
        <w:t xml:space="preserve"> </w:t>
      </w:r>
    </w:p>
    <w:p w:rsidR="005E1CC3" w:rsidRDefault="005E1CC3" w:rsidP="005E1CC3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- </w:t>
      </w:r>
      <w:r w:rsidRPr="00E4563B">
        <w:rPr>
          <w:rFonts w:ascii="Verdana" w:hAnsi="Verdana"/>
          <w:bCs/>
          <w:sz w:val="20"/>
          <w:szCs w:val="20"/>
        </w:rPr>
        <w:t>imienny identyfikator ze zdjęciem.</w:t>
      </w:r>
    </w:p>
    <w:p w:rsidR="005E1CC3" w:rsidRPr="0029081A" w:rsidRDefault="005E1CC3" w:rsidP="005E1CC3">
      <w:pPr>
        <w:pStyle w:val="Bezodstpw"/>
        <w:jc w:val="both"/>
        <w:rPr>
          <w:rFonts w:ascii="Verdana" w:hAnsi="Verdana"/>
          <w:bCs/>
          <w:sz w:val="20"/>
          <w:szCs w:val="20"/>
        </w:rPr>
      </w:pPr>
      <w:r w:rsidRPr="0029081A">
        <w:rPr>
          <w:rFonts w:ascii="Verdana" w:hAnsi="Verdana"/>
          <w:bCs/>
          <w:sz w:val="20"/>
          <w:szCs w:val="20"/>
        </w:rPr>
        <w:t xml:space="preserve">- latarki, </w:t>
      </w:r>
    </w:p>
    <w:p w:rsidR="000A6DB3" w:rsidRDefault="00BB66E4" w:rsidP="00C376DE">
      <w:pPr>
        <w:pStyle w:val="Bezodstpw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- przybory do pisania.</w:t>
      </w:r>
    </w:p>
    <w:p w:rsidR="00B800F4" w:rsidRDefault="00B800F4" w:rsidP="00C376DE">
      <w:pPr>
        <w:pStyle w:val="Bezodstpw"/>
        <w:jc w:val="both"/>
        <w:rPr>
          <w:rFonts w:ascii="Verdana" w:hAnsi="Verdana"/>
          <w:bCs/>
          <w:sz w:val="20"/>
          <w:szCs w:val="20"/>
        </w:rPr>
      </w:pPr>
    </w:p>
    <w:p w:rsidR="001F775C" w:rsidRPr="001F775C" w:rsidRDefault="001F775C" w:rsidP="00C376DE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Czas trwania ochrony obiektu:</w:t>
      </w:r>
    </w:p>
    <w:p w:rsidR="0061042B" w:rsidRDefault="00152AD2" w:rsidP="0061042B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</w:t>
      </w:r>
      <w:r w:rsidR="0061042B">
        <w:rPr>
          <w:rFonts w:ascii="Verdana" w:hAnsi="Verdana"/>
          <w:b/>
          <w:sz w:val="18"/>
        </w:rPr>
        <w:t>). System pracy:</w:t>
      </w:r>
    </w:p>
    <w:p w:rsidR="0061042B" w:rsidRDefault="00152AD2" w:rsidP="0061042B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Całodobowy, we wszystkie dni</w:t>
      </w:r>
      <w:r w:rsidR="001F775C">
        <w:rPr>
          <w:rFonts w:ascii="Verdana" w:hAnsi="Verdana"/>
          <w:sz w:val="20"/>
        </w:rPr>
        <w:t>.</w:t>
      </w:r>
    </w:p>
    <w:p w:rsidR="00152AD2" w:rsidRDefault="00152AD2" w:rsidP="0061042B">
      <w:pPr>
        <w:spacing w:after="0" w:line="240" w:lineRule="auto"/>
        <w:rPr>
          <w:rFonts w:ascii="Verdana" w:hAnsi="Verdana"/>
          <w:sz w:val="20"/>
        </w:rPr>
      </w:pPr>
    </w:p>
    <w:p w:rsidR="0061042B" w:rsidRDefault="001F775C" w:rsidP="0061042B">
      <w:pPr>
        <w:spacing w:after="0" w:line="24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B</w:t>
      </w:r>
      <w:r w:rsidR="0061042B">
        <w:rPr>
          <w:rFonts w:ascii="Verdana" w:hAnsi="Verdana"/>
          <w:b/>
          <w:sz w:val="18"/>
        </w:rPr>
        <w:t>). Godziny pracy:</w:t>
      </w:r>
    </w:p>
    <w:p w:rsidR="0061042B" w:rsidRDefault="00152AD2" w:rsidP="0061042B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 zmiana   -  7:00 – 19</w:t>
      </w:r>
      <w:r w:rsidR="0061042B">
        <w:rPr>
          <w:rFonts w:ascii="Verdana" w:hAnsi="Verdana"/>
          <w:sz w:val="20"/>
        </w:rPr>
        <w:t>:00</w:t>
      </w:r>
    </w:p>
    <w:p w:rsidR="0061042B" w:rsidRDefault="00152AD2" w:rsidP="0061042B">
      <w:pPr>
        <w:spacing w:after="0" w:line="24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II zmiana – 19</w:t>
      </w:r>
      <w:r w:rsidR="0061042B">
        <w:rPr>
          <w:rFonts w:ascii="Verdana" w:hAnsi="Verdana"/>
          <w:sz w:val="20"/>
        </w:rPr>
        <w:t>:0</w:t>
      </w:r>
      <w:r>
        <w:rPr>
          <w:rFonts w:ascii="Verdana" w:hAnsi="Verdana"/>
          <w:sz w:val="20"/>
        </w:rPr>
        <w:t>0 – 7</w:t>
      </w:r>
      <w:r w:rsidR="0061042B">
        <w:rPr>
          <w:rFonts w:ascii="Verdana" w:hAnsi="Verdana"/>
          <w:sz w:val="20"/>
        </w:rPr>
        <w:t>:00</w:t>
      </w:r>
    </w:p>
    <w:p w:rsidR="0061042B" w:rsidRDefault="0061042B" w:rsidP="0061042B">
      <w:pPr>
        <w:spacing w:after="0" w:line="240" w:lineRule="auto"/>
        <w:rPr>
          <w:rFonts w:ascii="Verdana" w:hAnsi="Verdana"/>
          <w:sz w:val="20"/>
        </w:rPr>
      </w:pPr>
    </w:p>
    <w:p w:rsidR="0061042B" w:rsidRDefault="0061042B" w:rsidP="0061042B">
      <w:pPr>
        <w:spacing w:after="0" w:line="24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Przykładowy grafik</w:t>
      </w:r>
    </w:p>
    <w:p w:rsidR="0061042B" w:rsidRDefault="00B606B3" w:rsidP="0061042B">
      <w:pPr>
        <w:spacing w:after="0" w:line="240" w:lineRule="auto"/>
        <w:rPr>
          <w:rFonts w:ascii="Verdana" w:hAnsi="Verdana"/>
          <w:sz w:val="20"/>
        </w:rPr>
      </w:pPr>
      <w:r w:rsidRPr="00B73379">
        <w:rPr>
          <w:noProof/>
        </w:rPr>
        <w:drawing>
          <wp:inline distT="0" distB="0" distL="0" distR="0" wp14:anchorId="62757694" wp14:editId="4F52F87C">
            <wp:extent cx="4705350" cy="2331451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782" cy="233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12E" w:rsidRDefault="003E212E">
      <w:pPr>
        <w:rPr>
          <w:noProof/>
        </w:rPr>
      </w:pPr>
    </w:p>
    <w:p w:rsidR="003E212E" w:rsidRDefault="003E212E" w:rsidP="00FE2BE3">
      <w:pPr>
        <w:rPr>
          <w:rFonts w:ascii="Verdana" w:hAnsi="Verdana"/>
          <w:sz w:val="16"/>
          <w:szCs w:val="16"/>
        </w:rPr>
      </w:pPr>
    </w:p>
    <w:p w:rsidR="00B606B3" w:rsidRPr="00B606B3" w:rsidRDefault="003E212E" w:rsidP="00B606B3">
      <w:pPr>
        <w:pStyle w:val="Bezodstpw"/>
        <w:jc w:val="both"/>
        <w:rPr>
          <w:rFonts w:ascii="Verdana" w:hAnsi="Verdana"/>
          <w:b/>
          <w:sz w:val="20"/>
          <w:szCs w:val="20"/>
        </w:rPr>
      </w:pPr>
      <w:r w:rsidRPr="00327946">
        <w:rPr>
          <w:rFonts w:ascii="Verdana" w:hAnsi="Verdana"/>
          <w:b/>
          <w:sz w:val="20"/>
          <w:szCs w:val="20"/>
        </w:rPr>
        <w:t>5. Obowiązki pracowników portierni:</w:t>
      </w:r>
    </w:p>
    <w:p w:rsidR="00B606B3" w:rsidRDefault="00B606B3" w:rsidP="008232A1">
      <w:pPr>
        <w:spacing w:after="0"/>
        <w:rPr>
          <w:rFonts w:ascii="Verdana" w:hAnsi="Verdana"/>
          <w:sz w:val="16"/>
          <w:szCs w:val="16"/>
        </w:rPr>
      </w:pP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</w:t>
      </w:r>
      <w:r w:rsidRPr="008A643E">
        <w:rPr>
          <w:rFonts w:ascii="Verdana" w:hAnsi="Verdana"/>
          <w:sz w:val="20"/>
          <w:szCs w:val="20"/>
        </w:rPr>
        <w:t xml:space="preserve">Pełnienie służby przez pracowników ochrony w obiekcie o odpowiednich porach oraz zgodnie </w:t>
      </w:r>
      <w:r w:rsidRPr="008A643E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   </w:t>
      </w:r>
      <w:r w:rsidRPr="008A643E">
        <w:rPr>
          <w:rFonts w:ascii="Verdana" w:hAnsi="Verdana"/>
          <w:sz w:val="20"/>
          <w:szCs w:val="20"/>
        </w:rPr>
        <w:t>z zasadami określonymi w us</w:t>
      </w:r>
      <w:r>
        <w:rPr>
          <w:rFonts w:ascii="Verdana" w:hAnsi="Verdana"/>
          <w:sz w:val="20"/>
          <w:szCs w:val="20"/>
        </w:rPr>
        <w:t>tawie o ochronie osób i mienia.</w:t>
      </w:r>
    </w:p>
    <w:p w:rsidR="00B606B3" w:rsidRPr="008A643E" w:rsidRDefault="00B606B3" w:rsidP="00EB2FAA">
      <w:pPr>
        <w:pStyle w:val="Bezodstpw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2.</w:t>
      </w:r>
      <w:r w:rsidRPr="008A643E">
        <w:rPr>
          <w:rFonts w:ascii="Verdana" w:hAnsi="Verdana"/>
          <w:sz w:val="20"/>
          <w:szCs w:val="20"/>
        </w:rPr>
        <w:t xml:space="preserve">Nadzór nad ruchem osobowym w obiekcie, w tym obserwacja oraz kontrola osób wchodzących do       </w:t>
      </w:r>
    </w:p>
    <w:p w:rsidR="00B606B3" w:rsidRPr="008A643E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Pr="008A643E">
        <w:rPr>
          <w:rFonts w:ascii="Verdana" w:hAnsi="Verdana"/>
          <w:sz w:val="20"/>
          <w:szCs w:val="20"/>
        </w:rPr>
        <w:t xml:space="preserve">obiektu, regulacja ruchu osób w obiektach o ograniczonym dostępie, obserwacja ciągów  </w:t>
      </w:r>
    </w:p>
    <w:p w:rsidR="00B606B3" w:rsidRPr="008A643E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Pr="008A643E">
        <w:rPr>
          <w:rFonts w:ascii="Verdana" w:hAnsi="Verdana"/>
          <w:sz w:val="20"/>
          <w:szCs w:val="20"/>
        </w:rPr>
        <w:t>komunikacyjnych oraz wskazanych obszarów podlegających szczególnej ochronie.</w:t>
      </w:r>
    </w:p>
    <w:p w:rsidR="00B606B3" w:rsidRPr="008A643E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</w:t>
      </w:r>
      <w:r w:rsidRPr="008A643E">
        <w:rPr>
          <w:rFonts w:ascii="Verdana" w:hAnsi="Verdana"/>
          <w:sz w:val="20"/>
          <w:szCs w:val="20"/>
        </w:rPr>
        <w:t xml:space="preserve">Rejestr osób (nie mieszkańców) oraz </w:t>
      </w:r>
      <w:r>
        <w:rPr>
          <w:rFonts w:ascii="Verdana" w:hAnsi="Verdana"/>
          <w:sz w:val="20"/>
          <w:szCs w:val="20"/>
        </w:rPr>
        <w:t xml:space="preserve">przedstawicieli </w:t>
      </w:r>
      <w:r w:rsidRPr="008A643E">
        <w:rPr>
          <w:rFonts w:ascii="Verdana" w:hAnsi="Verdana"/>
          <w:sz w:val="20"/>
          <w:szCs w:val="20"/>
        </w:rPr>
        <w:t xml:space="preserve">firm wchodzących na teren akademika </w:t>
      </w:r>
      <w:r>
        <w:rPr>
          <w:rFonts w:ascii="Verdana" w:hAnsi="Verdana"/>
          <w:sz w:val="20"/>
          <w:szCs w:val="20"/>
        </w:rPr>
        <w:br/>
        <w:t xml:space="preserve">   </w:t>
      </w:r>
      <w:r w:rsidR="004A3294">
        <w:rPr>
          <w:rFonts w:ascii="Verdana" w:hAnsi="Verdana"/>
          <w:sz w:val="20"/>
          <w:szCs w:val="20"/>
        </w:rPr>
        <w:t xml:space="preserve">w sprawach </w:t>
      </w:r>
      <w:r w:rsidRPr="008A643E">
        <w:rPr>
          <w:rFonts w:ascii="Verdana" w:hAnsi="Verdana"/>
          <w:sz w:val="20"/>
          <w:szCs w:val="20"/>
        </w:rPr>
        <w:t xml:space="preserve">dotyczących </w:t>
      </w:r>
      <w:r>
        <w:rPr>
          <w:rFonts w:ascii="Verdana" w:hAnsi="Verdana"/>
          <w:sz w:val="20"/>
          <w:szCs w:val="20"/>
        </w:rPr>
        <w:t xml:space="preserve">obiektu </w:t>
      </w:r>
      <w:r w:rsidRPr="008A643E">
        <w:rPr>
          <w:rFonts w:ascii="Verdana" w:hAnsi="Verdana"/>
          <w:sz w:val="20"/>
          <w:szCs w:val="20"/>
        </w:rPr>
        <w:t>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 w:rsidRPr="008A643E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.</w:t>
      </w:r>
      <w:r w:rsidRPr="008A643E">
        <w:rPr>
          <w:rFonts w:ascii="Verdana" w:hAnsi="Verdana"/>
          <w:sz w:val="20"/>
          <w:szCs w:val="20"/>
        </w:rPr>
        <w:t xml:space="preserve">Wydawanie kluczy do pomieszczeń, z wpisem do książki ruchu kluczy wyłącznie osobom mającym </w:t>
      </w:r>
      <w:r>
        <w:rPr>
          <w:rFonts w:ascii="Verdana" w:hAnsi="Verdana"/>
          <w:sz w:val="20"/>
          <w:szCs w:val="20"/>
        </w:rPr>
        <w:t xml:space="preserve"> </w:t>
      </w:r>
    </w:p>
    <w:p w:rsidR="00B606B3" w:rsidRPr="008A643E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Pr="008A643E">
        <w:rPr>
          <w:rFonts w:ascii="Verdana" w:hAnsi="Verdana"/>
          <w:sz w:val="20"/>
          <w:szCs w:val="20"/>
        </w:rPr>
        <w:t>stosowne zezwolenie oraz sprawdzenie czy wszystkie klucze zostały zdane: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8A643E">
        <w:rPr>
          <w:rFonts w:ascii="Verdana" w:hAnsi="Verdana"/>
          <w:sz w:val="20"/>
          <w:szCs w:val="20"/>
        </w:rPr>
        <w:t xml:space="preserve">- wydawanie osobom upoważnionym kluczy do pokoi mieszkalnych – po sprawdzeniu karty </w:t>
      </w:r>
      <w:r>
        <w:rPr>
          <w:rFonts w:ascii="Verdana" w:hAnsi="Verdana"/>
          <w:sz w:val="20"/>
          <w:szCs w:val="20"/>
        </w:rPr>
        <w:t xml:space="preserve"> </w:t>
      </w:r>
    </w:p>
    <w:p w:rsidR="00B606B3" w:rsidRPr="008A643E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</w:t>
      </w:r>
      <w:r w:rsidRPr="008A643E">
        <w:rPr>
          <w:rFonts w:ascii="Verdana" w:hAnsi="Verdana"/>
          <w:sz w:val="20"/>
          <w:szCs w:val="20"/>
        </w:rPr>
        <w:t xml:space="preserve">mieszkańca </w:t>
      </w:r>
      <w:r>
        <w:rPr>
          <w:rFonts w:ascii="Verdana" w:hAnsi="Verdana"/>
          <w:sz w:val="20"/>
          <w:szCs w:val="20"/>
        </w:rPr>
        <w:t>ds</w:t>
      </w:r>
      <w:r w:rsidRPr="008A643E">
        <w:rPr>
          <w:rFonts w:ascii="Verdana" w:hAnsi="Verdana"/>
          <w:sz w:val="20"/>
          <w:szCs w:val="20"/>
        </w:rPr>
        <w:t>. wraz z legitymacją</w:t>
      </w:r>
      <w:r w:rsidR="000D270B">
        <w:rPr>
          <w:rFonts w:ascii="Verdana" w:hAnsi="Verdana"/>
          <w:sz w:val="20"/>
          <w:szCs w:val="20"/>
        </w:rPr>
        <w:t xml:space="preserve"> studencką</w:t>
      </w:r>
      <w:r w:rsidRPr="008A643E">
        <w:rPr>
          <w:rFonts w:ascii="Verdana" w:hAnsi="Verdana"/>
          <w:sz w:val="20"/>
          <w:szCs w:val="20"/>
        </w:rPr>
        <w:t xml:space="preserve"> lub innym dokumentem tożsamości</w:t>
      </w:r>
    </w:p>
    <w:p w:rsidR="000D270B" w:rsidRDefault="00B606B3" w:rsidP="00EB2FAA">
      <w:pPr>
        <w:pStyle w:val="Bezodstpw"/>
        <w:ind w:left="2124" w:hanging="212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8A643E">
        <w:rPr>
          <w:rFonts w:ascii="Verdana" w:hAnsi="Verdana"/>
          <w:sz w:val="20"/>
          <w:szCs w:val="20"/>
        </w:rPr>
        <w:t xml:space="preserve">- </w:t>
      </w:r>
      <w:r w:rsidR="00F47BDA">
        <w:rPr>
          <w:rFonts w:ascii="Verdana" w:hAnsi="Verdana"/>
          <w:sz w:val="20"/>
          <w:szCs w:val="20"/>
        </w:rPr>
        <w:t xml:space="preserve">na podstawie karty mieszkańca </w:t>
      </w:r>
      <w:r w:rsidRPr="008A643E">
        <w:rPr>
          <w:rFonts w:ascii="Verdana" w:hAnsi="Verdana"/>
          <w:sz w:val="20"/>
          <w:szCs w:val="20"/>
        </w:rPr>
        <w:t>wydawanie mieszkańcom kluczy do pom</w:t>
      </w:r>
      <w:r w:rsidR="000D270B">
        <w:rPr>
          <w:rFonts w:ascii="Verdana" w:hAnsi="Verdana"/>
          <w:sz w:val="20"/>
          <w:szCs w:val="20"/>
        </w:rPr>
        <w:t>ieszczeń ogólnego</w:t>
      </w:r>
    </w:p>
    <w:p w:rsidR="007F7EB6" w:rsidRDefault="000D270B" w:rsidP="000D270B">
      <w:pPr>
        <w:pStyle w:val="Bezodstpw"/>
        <w:ind w:left="2124" w:hanging="212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u</w:t>
      </w:r>
      <w:r w:rsidR="00B606B3" w:rsidRPr="008A643E">
        <w:rPr>
          <w:rFonts w:ascii="Verdana" w:hAnsi="Verdana"/>
          <w:sz w:val="20"/>
          <w:szCs w:val="20"/>
        </w:rPr>
        <w:t xml:space="preserve">żytku w </w:t>
      </w:r>
      <w:r w:rsidR="00103D8C">
        <w:rPr>
          <w:rFonts w:ascii="Verdana" w:hAnsi="Verdana"/>
          <w:sz w:val="20"/>
          <w:szCs w:val="20"/>
        </w:rPr>
        <w:t>ds.</w:t>
      </w:r>
      <w:r>
        <w:rPr>
          <w:rFonts w:ascii="Verdana" w:hAnsi="Verdana"/>
          <w:sz w:val="20"/>
          <w:szCs w:val="20"/>
        </w:rPr>
        <w:t xml:space="preserve"> i prowadzenie ewidencji </w:t>
      </w:r>
      <w:r w:rsidR="00B606B3" w:rsidRPr="008A643E">
        <w:rPr>
          <w:rFonts w:ascii="Verdana" w:hAnsi="Verdana"/>
          <w:sz w:val="20"/>
          <w:szCs w:val="20"/>
        </w:rPr>
        <w:t>z tym związanej (pralni</w:t>
      </w:r>
      <w:r w:rsidR="00014EF8">
        <w:rPr>
          <w:rFonts w:ascii="Verdana" w:hAnsi="Verdana"/>
          <w:sz w:val="20"/>
          <w:szCs w:val="20"/>
        </w:rPr>
        <w:t>a, sala TV, pokoje cichej nauk</w:t>
      </w:r>
      <w:r w:rsidR="00B606B3" w:rsidRPr="008A643E">
        <w:rPr>
          <w:rFonts w:ascii="Verdana" w:hAnsi="Verdana"/>
          <w:sz w:val="20"/>
          <w:szCs w:val="20"/>
        </w:rPr>
        <w:t>i</w:t>
      </w:r>
      <w:r w:rsidR="007F7EB6">
        <w:rPr>
          <w:rFonts w:ascii="Verdana" w:hAnsi="Verdana"/>
          <w:sz w:val="20"/>
          <w:szCs w:val="20"/>
        </w:rPr>
        <w:t xml:space="preserve"> </w:t>
      </w:r>
    </w:p>
    <w:p w:rsidR="00B606B3" w:rsidRPr="008A643E" w:rsidRDefault="007F7EB6" w:rsidP="007F7EB6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i</w:t>
      </w:r>
      <w:r w:rsidR="00B606B3" w:rsidRPr="008A643E">
        <w:rPr>
          <w:rFonts w:ascii="Verdana" w:hAnsi="Verdana"/>
          <w:sz w:val="20"/>
          <w:szCs w:val="20"/>
        </w:rPr>
        <w:t>tp.)</w:t>
      </w:r>
    </w:p>
    <w:p w:rsidR="00B606B3" w:rsidRPr="008A643E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8A643E">
        <w:rPr>
          <w:rFonts w:ascii="Verdana" w:hAnsi="Verdana"/>
          <w:sz w:val="20"/>
          <w:szCs w:val="20"/>
        </w:rPr>
        <w:t>- wydawanie osobom uprawnionym</w:t>
      </w:r>
      <w:r w:rsidR="000D270B">
        <w:rPr>
          <w:rFonts w:ascii="Verdana" w:hAnsi="Verdana"/>
          <w:sz w:val="20"/>
          <w:szCs w:val="20"/>
        </w:rPr>
        <w:t xml:space="preserve"> (upoważnie</w:t>
      </w:r>
      <w:r w:rsidR="00CE75D9">
        <w:rPr>
          <w:rFonts w:ascii="Verdana" w:hAnsi="Verdana"/>
          <w:sz w:val="20"/>
          <w:szCs w:val="20"/>
        </w:rPr>
        <w:t>nia</w:t>
      </w:r>
      <w:r w:rsidR="000D270B">
        <w:rPr>
          <w:rFonts w:ascii="Verdana" w:hAnsi="Verdana"/>
          <w:sz w:val="20"/>
          <w:szCs w:val="20"/>
        </w:rPr>
        <w:t>)</w:t>
      </w:r>
      <w:r w:rsidRPr="008A643E">
        <w:rPr>
          <w:rFonts w:ascii="Verdana" w:hAnsi="Verdana"/>
          <w:sz w:val="20"/>
          <w:szCs w:val="20"/>
        </w:rPr>
        <w:t xml:space="preserve"> do pomieszczeń o ograniczonym dostępie np. </w:t>
      </w:r>
      <w:r w:rsidR="00CE75D9">
        <w:rPr>
          <w:rFonts w:ascii="Verdana" w:hAnsi="Verdana"/>
          <w:sz w:val="20"/>
          <w:szCs w:val="20"/>
        </w:rPr>
        <w:t xml:space="preserve">  </w:t>
      </w:r>
      <w:r w:rsidRPr="008A643E">
        <w:rPr>
          <w:rFonts w:ascii="Verdana" w:hAnsi="Verdana"/>
          <w:sz w:val="20"/>
          <w:szCs w:val="20"/>
        </w:rPr>
        <w:t>maszynownia dźwigów, stacja transformatorowa</w:t>
      </w:r>
      <w:r w:rsidR="000D270B">
        <w:rPr>
          <w:rFonts w:ascii="Verdana" w:hAnsi="Verdana"/>
          <w:sz w:val="20"/>
          <w:szCs w:val="20"/>
        </w:rPr>
        <w:t xml:space="preserve"> i innych</w:t>
      </w:r>
      <w:r w:rsidRPr="008A643E">
        <w:rPr>
          <w:rFonts w:ascii="Verdana" w:hAnsi="Verdana"/>
          <w:sz w:val="20"/>
          <w:szCs w:val="20"/>
        </w:rPr>
        <w:t xml:space="preserve"> pomieszcze</w:t>
      </w:r>
      <w:r w:rsidR="000D270B">
        <w:rPr>
          <w:rFonts w:ascii="Verdana" w:hAnsi="Verdana"/>
          <w:sz w:val="20"/>
          <w:szCs w:val="20"/>
        </w:rPr>
        <w:t>ń</w:t>
      </w:r>
      <w:r w:rsidRPr="008A643E">
        <w:rPr>
          <w:rFonts w:ascii="Verdana" w:hAnsi="Verdana"/>
          <w:sz w:val="20"/>
          <w:szCs w:val="20"/>
        </w:rPr>
        <w:t xml:space="preserve">  </w:t>
      </w:r>
      <w:r w:rsidR="00103D8C">
        <w:rPr>
          <w:rFonts w:ascii="Verdana" w:hAnsi="Verdana"/>
          <w:sz w:val="20"/>
          <w:szCs w:val="20"/>
        </w:rPr>
        <w:t>ds</w:t>
      </w:r>
      <w:r w:rsidRPr="008A643E">
        <w:rPr>
          <w:rFonts w:ascii="Verdana" w:hAnsi="Verdana"/>
          <w:sz w:val="20"/>
          <w:szCs w:val="20"/>
        </w:rPr>
        <w:t>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 w:rsidRPr="008A643E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.</w:t>
      </w:r>
      <w:r w:rsidRPr="008A643E">
        <w:rPr>
          <w:rFonts w:ascii="Verdana" w:hAnsi="Verdana"/>
          <w:sz w:val="20"/>
          <w:szCs w:val="20"/>
        </w:rPr>
        <w:t xml:space="preserve">Przestrzeganie zarządzeń i instrukcji Władz Uniwersytetu Wrocławskiego oraz kierownika domu </w:t>
      </w:r>
      <w:r>
        <w:rPr>
          <w:rFonts w:ascii="Verdana" w:hAnsi="Verdana"/>
          <w:sz w:val="20"/>
          <w:szCs w:val="20"/>
        </w:rPr>
        <w:t xml:space="preserve">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s</w:t>
      </w:r>
      <w:r w:rsidRPr="008A643E">
        <w:rPr>
          <w:rFonts w:ascii="Verdana" w:hAnsi="Verdana"/>
          <w:sz w:val="20"/>
          <w:szCs w:val="20"/>
        </w:rPr>
        <w:t>tudenckiego</w:t>
      </w:r>
      <w:r>
        <w:rPr>
          <w:rFonts w:ascii="Verdana" w:hAnsi="Verdana"/>
          <w:sz w:val="20"/>
          <w:szCs w:val="20"/>
        </w:rPr>
        <w:t>.</w:t>
      </w:r>
    </w:p>
    <w:p w:rsidR="00B606B3" w:rsidRDefault="00B606B3" w:rsidP="00103D8C">
      <w:pPr>
        <w:pStyle w:val="Bezodstpw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6.Sprawdzanie (dozorowanie) p</w:t>
      </w:r>
      <w:r w:rsidRPr="00327946">
        <w:rPr>
          <w:rFonts w:ascii="Verdana" w:hAnsi="Verdana"/>
          <w:sz w:val="20"/>
          <w:szCs w:val="20"/>
        </w:rPr>
        <w:t xml:space="preserve">rzestrzegania przez mieszkańców zasad odwiedzin określonych </w:t>
      </w:r>
      <w:r w:rsidR="00EB2FAA">
        <w:rPr>
          <w:rFonts w:ascii="Verdana" w:hAnsi="Verdana"/>
          <w:sz w:val="20"/>
          <w:szCs w:val="20"/>
        </w:rPr>
        <w:br/>
      </w:r>
      <w:r w:rsidRPr="00327946">
        <w:rPr>
          <w:rFonts w:ascii="Verdana" w:hAnsi="Verdana"/>
          <w:sz w:val="20"/>
          <w:szCs w:val="20"/>
        </w:rPr>
        <w:t>w regulaminie Mieszkańca Domu Studenckiego”:</w:t>
      </w:r>
    </w:p>
    <w:p w:rsidR="00B606B3" w:rsidRDefault="00103D8C" w:rsidP="00103D8C">
      <w:pPr>
        <w:pStyle w:val="Bezodstpw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B606B3" w:rsidRPr="00327946">
        <w:rPr>
          <w:rFonts w:ascii="Verdana" w:hAnsi="Verdana"/>
          <w:sz w:val="20"/>
          <w:szCs w:val="20"/>
        </w:rPr>
        <w:t xml:space="preserve">żądanie od osób odwiedzających okazania dokumentu tożsamości, </w:t>
      </w:r>
    </w:p>
    <w:p w:rsidR="00B606B3" w:rsidRDefault="00103D8C" w:rsidP="00103D8C">
      <w:pPr>
        <w:pStyle w:val="Bezodstpw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</w:t>
      </w:r>
      <w:r w:rsidR="00B606B3" w:rsidRPr="00327946">
        <w:rPr>
          <w:rFonts w:ascii="Verdana" w:hAnsi="Verdana"/>
          <w:sz w:val="20"/>
          <w:szCs w:val="20"/>
        </w:rPr>
        <w:t xml:space="preserve">prowadzenie ewidencji osób pozostających w </w:t>
      </w:r>
      <w:r w:rsidR="00B606B3">
        <w:rPr>
          <w:rFonts w:ascii="Verdana" w:hAnsi="Verdana"/>
          <w:sz w:val="20"/>
          <w:szCs w:val="20"/>
        </w:rPr>
        <w:t>ds</w:t>
      </w:r>
      <w:r w:rsidR="00B606B3" w:rsidRPr="00327946">
        <w:rPr>
          <w:rFonts w:ascii="Verdana" w:hAnsi="Verdana"/>
          <w:sz w:val="20"/>
          <w:szCs w:val="20"/>
        </w:rPr>
        <w:t>.</w:t>
      </w:r>
      <w:r w:rsidR="00CE75D9">
        <w:rPr>
          <w:rFonts w:ascii="Verdana" w:hAnsi="Verdana"/>
          <w:sz w:val="20"/>
          <w:szCs w:val="20"/>
        </w:rPr>
        <w:t xml:space="preserve"> po godz. 23:00 (bez zgody/zezwolenia)</w:t>
      </w:r>
      <w:r w:rsidR="00CE75D9">
        <w:rPr>
          <w:rFonts w:ascii="Verdana" w:hAnsi="Verdana"/>
          <w:sz w:val="20"/>
          <w:szCs w:val="20"/>
        </w:rPr>
        <w:br/>
        <w:t>i przekazywanie</w:t>
      </w:r>
      <w:r w:rsidR="00B606B3">
        <w:rPr>
          <w:rFonts w:ascii="Verdana" w:hAnsi="Verdana"/>
          <w:sz w:val="20"/>
          <w:szCs w:val="20"/>
        </w:rPr>
        <w:t xml:space="preserve"> k</w:t>
      </w:r>
      <w:r w:rsidR="00B606B3" w:rsidRPr="00327946">
        <w:rPr>
          <w:rFonts w:ascii="Verdana" w:hAnsi="Verdana"/>
          <w:sz w:val="20"/>
          <w:szCs w:val="20"/>
        </w:rPr>
        <w:t xml:space="preserve">ierownikowi </w:t>
      </w:r>
      <w:r w:rsidR="00B606B3">
        <w:rPr>
          <w:rFonts w:ascii="Verdana" w:hAnsi="Verdana"/>
          <w:sz w:val="20"/>
          <w:szCs w:val="20"/>
        </w:rPr>
        <w:t>ds</w:t>
      </w:r>
      <w:r w:rsidR="00B606B3" w:rsidRPr="00327946">
        <w:rPr>
          <w:rFonts w:ascii="Verdana" w:hAnsi="Verdana"/>
          <w:sz w:val="20"/>
          <w:szCs w:val="20"/>
        </w:rPr>
        <w:t>. danych osobowych ww. osób oraz numerów pokojów</w:t>
      </w:r>
      <w:r w:rsidR="00B606B3">
        <w:rPr>
          <w:rFonts w:ascii="Verdana" w:hAnsi="Verdana"/>
          <w:sz w:val="20"/>
          <w:szCs w:val="20"/>
        </w:rPr>
        <w:t>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7.</w:t>
      </w:r>
      <w:r w:rsidRPr="008A643E">
        <w:rPr>
          <w:rFonts w:ascii="Verdana" w:hAnsi="Verdana"/>
          <w:sz w:val="20"/>
          <w:szCs w:val="20"/>
        </w:rPr>
        <w:t>Kwaterowanie studentów</w:t>
      </w:r>
      <w:r>
        <w:rPr>
          <w:rFonts w:ascii="Verdana" w:hAnsi="Verdana"/>
          <w:sz w:val="20"/>
          <w:szCs w:val="20"/>
        </w:rPr>
        <w:t xml:space="preserve"> oraz gości</w:t>
      </w:r>
      <w:r w:rsidRPr="008A643E">
        <w:rPr>
          <w:rFonts w:ascii="Verdana" w:hAnsi="Verdana"/>
          <w:sz w:val="20"/>
          <w:szCs w:val="20"/>
        </w:rPr>
        <w:t>: w dniach i godz</w:t>
      </w:r>
      <w:r w:rsidR="00332D7B">
        <w:rPr>
          <w:rFonts w:ascii="Verdana" w:hAnsi="Verdana"/>
          <w:sz w:val="20"/>
          <w:szCs w:val="20"/>
        </w:rPr>
        <w:t xml:space="preserve">inach poza pracą administracji, </w:t>
      </w:r>
      <w:r w:rsidRPr="008A643E">
        <w:rPr>
          <w:rFonts w:ascii="Verdana" w:hAnsi="Verdana"/>
          <w:sz w:val="20"/>
          <w:szCs w:val="20"/>
        </w:rPr>
        <w:t xml:space="preserve">spisanie </w:t>
      </w:r>
      <w:r>
        <w:rPr>
          <w:rFonts w:ascii="Verdana" w:hAnsi="Verdana"/>
          <w:sz w:val="20"/>
          <w:szCs w:val="20"/>
        </w:rPr>
        <w:t xml:space="preserve"> </w:t>
      </w:r>
    </w:p>
    <w:p w:rsidR="000D270B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Pr="008A643E">
        <w:rPr>
          <w:rFonts w:ascii="Verdana" w:hAnsi="Verdana"/>
          <w:sz w:val="20"/>
          <w:szCs w:val="20"/>
        </w:rPr>
        <w:t>danych</w:t>
      </w:r>
      <w:r>
        <w:rPr>
          <w:rFonts w:ascii="Verdana" w:hAnsi="Verdana"/>
          <w:sz w:val="20"/>
          <w:szCs w:val="20"/>
        </w:rPr>
        <w:t xml:space="preserve"> </w:t>
      </w:r>
      <w:r w:rsidRPr="008A643E">
        <w:rPr>
          <w:rFonts w:ascii="Verdana" w:hAnsi="Verdana"/>
          <w:sz w:val="20"/>
          <w:szCs w:val="20"/>
        </w:rPr>
        <w:t xml:space="preserve">osobowych, wskazywanie miejsca </w:t>
      </w:r>
      <w:r w:rsidR="000D270B">
        <w:rPr>
          <w:rFonts w:ascii="Verdana" w:hAnsi="Verdana"/>
          <w:sz w:val="20"/>
          <w:szCs w:val="20"/>
        </w:rPr>
        <w:t xml:space="preserve">zamieszkania, wydawanie kluczy oraz przekazywanie  </w:t>
      </w:r>
    </w:p>
    <w:p w:rsidR="00B606B3" w:rsidRDefault="000D270B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innych istotnych informacji.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8.</w:t>
      </w:r>
      <w:r w:rsidRPr="00B916FD">
        <w:rPr>
          <w:rFonts w:ascii="Verdana" w:hAnsi="Verdana"/>
          <w:sz w:val="20"/>
          <w:szCs w:val="20"/>
        </w:rPr>
        <w:t>Przyjmowanie i przekazywanie adresatom korespondencji.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9.Podejmowanie interwencji w razie zagrożenia bezpieczeństwa osób lub mienia, łamania przepisów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lub naruszenia porządku publicznego.</w:t>
      </w:r>
    </w:p>
    <w:p w:rsidR="00922AD1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10.Podejmowanie interwencji na uzasadnione żądanie mieszkańców </w:t>
      </w:r>
      <w:r w:rsidR="00922AD1">
        <w:rPr>
          <w:rFonts w:ascii="Verdana" w:hAnsi="Verdana"/>
          <w:sz w:val="20"/>
          <w:szCs w:val="20"/>
        </w:rPr>
        <w:t xml:space="preserve">lub </w:t>
      </w:r>
      <w:r w:rsidR="00922AD1" w:rsidRPr="00B24472">
        <w:rPr>
          <w:rFonts w:ascii="Verdana" w:hAnsi="Verdana"/>
          <w:sz w:val="20"/>
          <w:szCs w:val="20"/>
        </w:rPr>
        <w:t>pracowników ds.</w:t>
      </w:r>
      <w:r w:rsidR="00922AD1">
        <w:rPr>
          <w:rFonts w:ascii="Verdana" w:hAnsi="Verdana"/>
          <w:sz w:val="20"/>
          <w:szCs w:val="20"/>
        </w:rPr>
        <w:t xml:space="preserve"> 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11.Zapobieganie niepożądanym zdarzeniom w ochranianych obiektach, a w przypadku ich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wystąpienia, podejmowanie odpowiednich działań w tym powiadamianie i współdziałanie </w:t>
      </w:r>
      <w:r w:rsidR="00EB2FAA">
        <w:rPr>
          <w:rFonts w:ascii="Verdana" w:hAnsi="Verdana"/>
          <w:sz w:val="20"/>
          <w:szCs w:val="20"/>
        </w:rPr>
        <w:br/>
        <w:t xml:space="preserve">    </w:t>
      </w:r>
      <w:r>
        <w:rPr>
          <w:rFonts w:ascii="Verdana" w:hAnsi="Verdana"/>
          <w:sz w:val="20"/>
          <w:szCs w:val="20"/>
        </w:rPr>
        <w:t xml:space="preserve">z odpowiednimi służbami, jak Policja, Straż Pożarna, </w:t>
      </w:r>
      <w:r w:rsidR="00F23F10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traż Miejska, Pogotowie Energetyczne,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Wodociągowe itp. w szczególności, gdy zdarzenie dotyczy; kradzieży, pożaru, awarii instalacji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elektrycznej, telefonicznej, wodno-kanalizacyjnej, zakłócenia porządku, itp. (zgodnie z art. 50 </w:t>
      </w:r>
    </w:p>
    <w:p w:rsidR="00B606B3" w:rsidRDefault="00B606B3" w:rsidP="00EB2FAA">
      <w:pPr>
        <w:pStyle w:val="Bezodstpw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ustawy  Prawo o szkolnictwie wyższym i nauce z dnia 20 lipca 2018 r. (</w:t>
      </w:r>
      <w:r>
        <w:rPr>
          <w:rFonts w:ascii="Verdana" w:hAnsi="Verdana" w:cs="Arial"/>
          <w:sz w:val="20"/>
          <w:szCs w:val="20"/>
        </w:rPr>
        <w:t xml:space="preserve">Dz. U. 2021 poz. 478 ze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zm.</w:t>
      </w:r>
      <w:r>
        <w:rPr>
          <w:rFonts w:ascii="Verdana" w:hAnsi="Verdana"/>
          <w:sz w:val="20"/>
          <w:szCs w:val="20"/>
        </w:rPr>
        <w:t>)).</w:t>
      </w:r>
    </w:p>
    <w:p w:rsidR="003603F0" w:rsidRDefault="00B606B3" w:rsidP="00EF423F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12.</w:t>
      </w:r>
      <w:r w:rsidRPr="00327946">
        <w:rPr>
          <w:rFonts w:ascii="Verdana" w:hAnsi="Verdana"/>
          <w:sz w:val="20"/>
          <w:szCs w:val="20"/>
        </w:rPr>
        <w:t xml:space="preserve">Pilnowanie mienia domu studenckiego </w:t>
      </w:r>
      <w:r w:rsidR="004A3294">
        <w:rPr>
          <w:rFonts w:ascii="Verdana" w:hAnsi="Verdana"/>
          <w:sz w:val="20"/>
          <w:szCs w:val="20"/>
        </w:rPr>
        <w:t>i jego otoczenia. Z</w:t>
      </w:r>
      <w:r w:rsidRPr="00327946">
        <w:rPr>
          <w:rFonts w:ascii="Verdana" w:hAnsi="Verdana"/>
          <w:sz w:val="20"/>
          <w:szCs w:val="20"/>
        </w:rPr>
        <w:t xml:space="preserve">wracanie uwagi, czy z </w:t>
      </w:r>
      <w:r w:rsidR="004A3294" w:rsidRPr="00B24472">
        <w:rPr>
          <w:rFonts w:ascii="Verdana" w:hAnsi="Verdana"/>
          <w:sz w:val="20"/>
          <w:szCs w:val="20"/>
        </w:rPr>
        <w:t>obie</w:t>
      </w:r>
      <w:r w:rsidR="00922AD1" w:rsidRPr="00B24472">
        <w:rPr>
          <w:rFonts w:ascii="Verdana" w:hAnsi="Verdana"/>
          <w:sz w:val="20"/>
          <w:szCs w:val="20"/>
        </w:rPr>
        <w:t>ktu</w:t>
      </w:r>
      <w:r w:rsidRPr="00327946">
        <w:rPr>
          <w:rFonts w:ascii="Verdana" w:hAnsi="Verdana"/>
          <w:sz w:val="20"/>
          <w:szCs w:val="20"/>
        </w:rPr>
        <w:t xml:space="preserve"> – bez </w:t>
      </w:r>
      <w:r w:rsidR="003603F0">
        <w:rPr>
          <w:rFonts w:ascii="Verdana" w:hAnsi="Verdana"/>
          <w:sz w:val="20"/>
          <w:szCs w:val="20"/>
        </w:rPr>
        <w:t xml:space="preserve">  </w:t>
      </w:r>
    </w:p>
    <w:p w:rsidR="003603F0" w:rsidRDefault="003603F0" w:rsidP="00EF423F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B606B3" w:rsidRPr="00327946">
        <w:rPr>
          <w:rFonts w:ascii="Verdana" w:hAnsi="Verdana"/>
          <w:sz w:val="20"/>
          <w:szCs w:val="20"/>
        </w:rPr>
        <w:t xml:space="preserve">wiedzy Władz Uczelni i </w:t>
      </w:r>
      <w:r w:rsidR="00B606B3">
        <w:rPr>
          <w:rFonts w:ascii="Verdana" w:hAnsi="Verdana"/>
          <w:sz w:val="20"/>
          <w:szCs w:val="20"/>
        </w:rPr>
        <w:t>k</w:t>
      </w:r>
      <w:r w:rsidR="00B606B3" w:rsidRPr="00327946">
        <w:rPr>
          <w:rFonts w:ascii="Verdana" w:hAnsi="Verdana"/>
          <w:sz w:val="20"/>
          <w:szCs w:val="20"/>
        </w:rPr>
        <w:t>ierownika  domu – nie wynosi się sprzętu</w:t>
      </w:r>
      <w:r w:rsidR="004A3294">
        <w:rPr>
          <w:rFonts w:ascii="Verdana" w:hAnsi="Verdana"/>
          <w:sz w:val="20"/>
          <w:szCs w:val="20"/>
        </w:rPr>
        <w:t xml:space="preserve"> (będącego własnością UWr.)</w:t>
      </w:r>
      <w:r w:rsidR="00B606B3">
        <w:rPr>
          <w:rFonts w:ascii="Verdana" w:hAnsi="Verdana"/>
          <w:sz w:val="20"/>
          <w:szCs w:val="20"/>
        </w:rPr>
        <w:t>,</w:t>
      </w:r>
      <w:r w:rsidR="00B606B3" w:rsidRPr="0032794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</w:p>
    <w:p w:rsidR="00EF423F" w:rsidRDefault="003603F0" w:rsidP="00EF423F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B606B3" w:rsidRPr="00327946">
        <w:rPr>
          <w:rFonts w:ascii="Verdana" w:hAnsi="Verdana"/>
          <w:sz w:val="20"/>
          <w:szCs w:val="20"/>
        </w:rPr>
        <w:t>jak również kontrol</w:t>
      </w:r>
      <w:r w:rsidR="00F965FD">
        <w:rPr>
          <w:rFonts w:ascii="Verdana" w:hAnsi="Verdana"/>
          <w:sz w:val="20"/>
          <w:szCs w:val="20"/>
        </w:rPr>
        <w:t>owanie</w:t>
      </w:r>
      <w:r w:rsidR="00B606B3" w:rsidRPr="00327946">
        <w:rPr>
          <w:rFonts w:ascii="Verdana" w:hAnsi="Verdana"/>
          <w:sz w:val="20"/>
          <w:szCs w:val="20"/>
        </w:rPr>
        <w:t xml:space="preserve"> większych paczek wynoszonych przez mieszkańców </w:t>
      </w:r>
      <w:r w:rsidR="00B606B3">
        <w:rPr>
          <w:rFonts w:ascii="Verdana" w:hAnsi="Verdana"/>
          <w:sz w:val="20"/>
          <w:szCs w:val="20"/>
        </w:rPr>
        <w:t xml:space="preserve">domu </w:t>
      </w:r>
      <w:r w:rsidR="00EF423F">
        <w:rPr>
          <w:rFonts w:ascii="Verdana" w:hAnsi="Verdana"/>
          <w:sz w:val="20"/>
          <w:szCs w:val="20"/>
        </w:rPr>
        <w:t xml:space="preserve"> </w:t>
      </w:r>
    </w:p>
    <w:p w:rsidR="00B606B3" w:rsidRPr="00327946" w:rsidRDefault="00EF423F" w:rsidP="00EF423F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B606B3">
        <w:rPr>
          <w:rFonts w:ascii="Verdana" w:hAnsi="Verdana"/>
          <w:sz w:val="20"/>
          <w:szCs w:val="20"/>
        </w:rPr>
        <w:t>studenckiego</w:t>
      </w:r>
      <w:r w:rsidR="00B606B3" w:rsidRPr="00327946">
        <w:rPr>
          <w:rFonts w:ascii="Verdana" w:hAnsi="Verdana"/>
          <w:sz w:val="20"/>
          <w:szCs w:val="20"/>
        </w:rPr>
        <w:t>, a w szczeg</w:t>
      </w:r>
      <w:r w:rsidR="004A3294">
        <w:rPr>
          <w:rFonts w:ascii="Verdana" w:hAnsi="Verdana"/>
          <w:sz w:val="20"/>
          <w:szCs w:val="20"/>
        </w:rPr>
        <w:t xml:space="preserve">ólności  przez osoby nie będące </w:t>
      </w:r>
      <w:r w:rsidR="00B606B3" w:rsidRPr="00327946">
        <w:rPr>
          <w:rFonts w:ascii="Verdana" w:hAnsi="Verdana"/>
          <w:sz w:val="20"/>
          <w:szCs w:val="20"/>
        </w:rPr>
        <w:t xml:space="preserve">mieszkańcami </w:t>
      </w:r>
      <w:r w:rsidR="00B606B3">
        <w:rPr>
          <w:rFonts w:ascii="Verdana" w:hAnsi="Verdana"/>
          <w:sz w:val="20"/>
          <w:szCs w:val="20"/>
        </w:rPr>
        <w:t>ds</w:t>
      </w:r>
      <w:r w:rsidR="00B606B3" w:rsidRPr="00327946">
        <w:rPr>
          <w:rFonts w:ascii="Verdana" w:hAnsi="Verdana"/>
          <w:sz w:val="20"/>
          <w:szCs w:val="20"/>
        </w:rPr>
        <w:t>.</w:t>
      </w:r>
    </w:p>
    <w:p w:rsidR="00332D7B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</w:t>
      </w:r>
      <w:r w:rsidRPr="00327946">
        <w:rPr>
          <w:rFonts w:ascii="Verdana" w:hAnsi="Verdana"/>
          <w:sz w:val="20"/>
          <w:szCs w:val="20"/>
        </w:rPr>
        <w:t>Otwieranie</w:t>
      </w:r>
      <w:r>
        <w:rPr>
          <w:rFonts w:ascii="Verdana" w:hAnsi="Verdana"/>
          <w:sz w:val="20"/>
          <w:szCs w:val="20"/>
        </w:rPr>
        <w:t xml:space="preserve"> i zamykanie</w:t>
      </w:r>
      <w:r w:rsidRPr="00327946">
        <w:rPr>
          <w:rFonts w:ascii="Verdana" w:hAnsi="Verdana"/>
          <w:sz w:val="20"/>
          <w:szCs w:val="20"/>
        </w:rPr>
        <w:t xml:space="preserve"> bramy wjazdowej na plac manewrowy (</w:t>
      </w:r>
      <w:r>
        <w:rPr>
          <w:rFonts w:ascii="Verdana" w:hAnsi="Verdana"/>
          <w:sz w:val="20"/>
          <w:szCs w:val="20"/>
        </w:rPr>
        <w:t>tylko upoważnion</w:t>
      </w:r>
      <w:r w:rsidR="00F965FD">
        <w:rPr>
          <w:rFonts w:ascii="Verdana" w:hAnsi="Verdana"/>
          <w:sz w:val="20"/>
          <w:szCs w:val="20"/>
        </w:rPr>
        <w:t>ym</w:t>
      </w:r>
      <w:r w:rsidR="00332D7B">
        <w:rPr>
          <w:rFonts w:ascii="Verdana" w:hAnsi="Verdana"/>
          <w:sz w:val="20"/>
          <w:szCs w:val="20"/>
        </w:rPr>
        <w:t xml:space="preserve">     </w:t>
      </w:r>
    </w:p>
    <w:p w:rsidR="00B606B3" w:rsidRDefault="00332D7B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B606B3" w:rsidRPr="00327946">
        <w:rPr>
          <w:rFonts w:ascii="Verdana" w:hAnsi="Verdana"/>
          <w:sz w:val="20"/>
          <w:szCs w:val="20"/>
        </w:rPr>
        <w:t>osob</w:t>
      </w:r>
      <w:r w:rsidR="00F965FD">
        <w:rPr>
          <w:rFonts w:ascii="Verdana" w:hAnsi="Verdana"/>
          <w:sz w:val="20"/>
          <w:szCs w:val="20"/>
        </w:rPr>
        <w:t>om/firmom</w:t>
      </w:r>
      <w:r w:rsidR="00B606B3" w:rsidRPr="00327946">
        <w:rPr>
          <w:rFonts w:ascii="Verdana" w:hAnsi="Verdana"/>
          <w:sz w:val="20"/>
          <w:szCs w:val="20"/>
        </w:rPr>
        <w:t>)</w:t>
      </w:r>
      <w:r w:rsidR="00B606B3">
        <w:rPr>
          <w:rFonts w:ascii="Verdana" w:hAnsi="Verdana"/>
          <w:sz w:val="20"/>
          <w:szCs w:val="20"/>
        </w:rPr>
        <w:t>.</w:t>
      </w:r>
    </w:p>
    <w:p w:rsidR="00B606B3" w:rsidRPr="00EF3AE9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16.</w:t>
      </w:r>
      <w:r w:rsidRPr="00EF3AE9">
        <w:rPr>
          <w:rFonts w:ascii="Verdana" w:hAnsi="Verdana"/>
          <w:sz w:val="20"/>
          <w:szCs w:val="20"/>
        </w:rPr>
        <w:t>Otwieranie i zamykanie budynku osobom upoważnionym</w:t>
      </w:r>
      <w:r>
        <w:rPr>
          <w:rFonts w:ascii="Verdana" w:hAnsi="Verdana"/>
          <w:sz w:val="20"/>
          <w:szCs w:val="20"/>
        </w:rPr>
        <w:t>.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17.</w:t>
      </w:r>
      <w:r w:rsidRPr="00327946">
        <w:rPr>
          <w:rFonts w:ascii="Verdana" w:hAnsi="Verdana"/>
          <w:sz w:val="20"/>
          <w:szCs w:val="20"/>
        </w:rPr>
        <w:t>Postępowanie zgodnie z instrukcją p.poż w wypadku pożaru.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18.</w:t>
      </w:r>
      <w:r w:rsidRPr="00327946">
        <w:rPr>
          <w:rFonts w:ascii="Verdana" w:hAnsi="Verdana"/>
          <w:sz w:val="20"/>
          <w:szCs w:val="20"/>
        </w:rPr>
        <w:t xml:space="preserve">Bieżące prowadzenie książki portierów, prowadzenie dokumentacji dot. przebiegu służby,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>zaistniałych szczególnych zdarzeń, dokonanych kontroli, zaleceń przełożonych, itp.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19.Sprawdzenie prawidłowości zamkniętych pomieszczeń i natychmiastowe informowanie osób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upoważnionych o zaistniałych nieprawidłowościach.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20.Wstępne zabezpieczanie śladów i dowodów zaistniałych, niepożądanych zdarzeń.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21.</w:t>
      </w:r>
      <w:r w:rsidRPr="00327946">
        <w:rPr>
          <w:rFonts w:ascii="Verdana" w:hAnsi="Verdana"/>
          <w:sz w:val="20"/>
          <w:szCs w:val="20"/>
        </w:rPr>
        <w:t>Niezwłoczne informowanie p</w:t>
      </w:r>
      <w:r>
        <w:rPr>
          <w:rFonts w:ascii="Verdana" w:hAnsi="Verdana"/>
          <w:sz w:val="20"/>
          <w:szCs w:val="20"/>
        </w:rPr>
        <w:t xml:space="preserve">rzełożonych, kierownika obiektu lub osób upoważnionych, oraz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 xml:space="preserve">odpowiednich służb w przypadku stwierdzenia zdarzeń nadzwyczajnych (przestępstwo, </w:t>
      </w:r>
      <w:r>
        <w:rPr>
          <w:rFonts w:ascii="Verdana" w:hAnsi="Verdana"/>
          <w:sz w:val="20"/>
          <w:szCs w:val="20"/>
        </w:rPr>
        <w:t xml:space="preserve"> 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 xml:space="preserve">wykroczenie, zagrożenie p.poż. zagrożenie zdrowia lub życia, awaria, zagrożenie mienia). 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>Zabezpieczanie miejsca zdarzenia do czasu przybycia odpowiednich służb.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22.</w:t>
      </w:r>
      <w:r w:rsidRPr="00327946">
        <w:rPr>
          <w:rFonts w:ascii="Verdana" w:hAnsi="Verdana"/>
          <w:sz w:val="20"/>
          <w:szCs w:val="20"/>
        </w:rPr>
        <w:t>Wykonywanie in</w:t>
      </w:r>
      <w:r>
        <w:rPr>
          <w:rFonts w:ascii="Verdana" w:hAnsi="Verdana"/>
          <w:sz w:val="20"/>
          <w:szCs w:val="20"/>
        </w:rPr>
        <w:t>nych czynności zleconych przez k</w:t>
      </w:r>
      <w:r w:rsidRPr="00327946">
        <w:rPr>
          <w:rFonts w:ascii="Verdana" w:hAnsi="Verdana"/>
          <w:sz w:val="20"/>
          <w:szCs w:val="20"/>
        </w:rPr>
        <w:t>ierowni</w:t>
      </w:r>
      <w:r>
        <w:rPr>
          <w:rFonts w:ascii="Verdana" w:hAnsi="Verdana"/>
          <w:sz w:val="20"/>
          <w:szCs w:val="20"/>
        </w:rPr>
        <w:t xml:space="preserve">ka domu studenckiego lub Władze    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     </w:t>
      </w:r>
      <w:r w:rsidRPr="00327946">
        <w:rPr>
          <w:rFonts w:ascii="Verdana" w:hAnsi="Verdana"/>
          <w:sz w:val="20"/>
          <w:szCs w:val="20"/>
        </w:rPr>
        <w:t>Uczelni.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23.</w:t>
      </w:r>
      <w:r w:rsidRPr="00327946">
        <w:rPr>
          <w:rFonts w:ascii="Verdana" w:hAnsi="Verdana"/>
          <w:sz w:val="20"/>
          <w:szCs w:val="20"/>
        </w:rPr>
        <w:t xml:space="preserve">Ochrona mienia przed kradzieżą, pożarem i innymi zagrożeniami mającymi związek </w:t>
      </w:r>
      <w:r>
        <w:rPr>
          <w:rFonts w:ascii="Verdana" w:hAnsi="Verdana"/>
          <w:sz w:val="20"/>
          <w:szCs w:val="20"/>
        </w:rPr>
        <w:br/>
        <w:t xml:space="preserve">     z </w:t>
      </w:r>
      <w:r w:rsidRPr="00327946">
        <w:rPr>
          <w:rFonts w:ascii="Verdana" w:hAnsi="Verdana"/>
          <w:sz w:val="20"/>
          <w:szCs w:val="20"/>
        </w:rPr>
        <w:t>funkcjonowaniem Uczelni.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24.</w:t>
      </w:r>
      <w:r w:rsidRPr="00327946">
        <w:rPr>
          <w:rFonts w:ascii="Verdana" w:hAnsi="Verdana"/>
          <w:sz w:val="20"/>
          <w:szCs w:val="20"/>
        </w:rPr>
        <w:t>Obsługa punktów oświetleniowych. Włączanie i wyłączanie oświetlenia.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25.Obsługa instalacji alarmowych,</w:t>
      </w:r>
      <w:r w:rsidRPr="00327946">
        <w:rPr>
          <w:rFonts w:ascii="Verdana" w:hAnsi="Verdana"/>
          <w:sz w:val="20"/>
          <w:szCs w:val="20"/>
        </w:rPr>
        <w:t xml:space="preserve"> antynapadowych oraz innych specyficznych dla danego obiektu 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27946">
        <w:rPr>
          <w:rFonts w:ascii="Verdana" w:hAnsi="Verdana"/>
          <w:sz w:val="20"/>
          <w:szCs w:val="20"/>
        </w:rPr>
        <w:t>instalacji budynkowych.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26.</w:t>
      </w:r>
      <w:r w:rsidRPr="00327946">
        <w:rPr>
          <w:rFonts w:ascii="Verdana" w:hAnsi="Verdana"/>
          <w:sz w:val="20"/>
          <w:szCs w:val="20"/>
        </w:rPr>
        <w:t>Dokładne i sumiennie wyko</w:t>
      </w:r>
      <w:r>
        <w:rPr>
          <w:rFonts w:ascii="Verdana" w:hAnsi="Verdana"/>
          <w:sz w:val="20"/>
          <w:szCs w:val="20"/>
        </w:rPr>
        <w:t xml:space="preserve">nywanie powierzonych obowiązków, przestrzeganie: tajemnicy 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służbowej oraz rozporządzenia o ochronie danych osobowych</w:t>
      </w:r>
      <w:r w:rsidR="00FE3622">
        <w:rPr>
          <w:rFonts w:ascii="Verdana" w:hAnsi="Verdana"/>
          <w:sz w:val="20"/>
          <w:szCs w:val="20"/>
        </w:rPr>
        <w:t xml:space="preserve"> (RODO)</w:t>
      </w:r>
      <w:r>
        <w:rPr>
          <w:rFonts w:ascii="Verdana" w:hAnsi="Verdana"/>
          <w:sz w:val="20"/>
          <w:szCs w:val="20"/>
        </w:rPr>
        <w:t>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27.Opuszczanie miejsca pracy dopiero po przybyciu zmiennika.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28.Dokładne przekazywanie służby i prowadzenie dokumentacji zmiany.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29.Przestrzeganie przepisów oraz zasad bezpieczeństwa i higieny pracy, a także przepisów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przeciwpożarowych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30.</w:t>
      </w:r>
      <w:r w:rsidRPr="00327946">
        <w:rPr>
          <w:rFonts w:ascii="Verdana" w:hAnsi="Verdana"/>
          <w:sz w:val="20"/>
          <w:szCs w:val="20"/>
        </w:rPr>
        <w:t>Obsługa apteczki pierwszej pomocy</w:t>
      </w:r>
    </w:p>
    <w:p w:rsidR="00BC3509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31.</w:t>
      </w:r>
      <w:r w:rsidR="007302B0">
        <w:rPr>
          <w:rFonts w:ascii="Verdana" w:hAnsi="Verdana"/>
          <w:sz w:val="20"/>
          <w:szCs w:val="20"/>
        </w:rPr>
        <w:t xml:space="preserve">Taktowne i profesjonalne </w:t>
      </w:r>
      <w:r w:rsidRPr="00327946">
        <w:rPr>
          <w:rFonts w:ascii="Verdana" w:hAnsi="Verdana"/>
          <w:sz w:val="20"/>
          <w:szCs w:val="20"/>
        </w:rPr>
        <w:t xml:space="preserve">traktowanie mieszkańców i innych osób przebywających na terenie </w:t>
      </w:r>
    </w:p>
    <w:p w:rsidR="00BC3509" w:rsidRDefault="00BC3509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B606B3" w:rsidRPr="00327946">
        <w:rPr>
          <w:rFonts w:ascii="Verdana" w:hAnsi="Verdana"/>
          <w:sz w:val="20"/>
          <w:szCs w:val="20"/>
        </w:rPr>
        <w:t>domu</w:t>
      </w:r>
      <w:r w:rsidR="007302B0">
        <w:rPr>
          <w:rFonts w:ascii="Verdana" w:hAnsi="Verdana"/>
          <w:sz w:val="20"/>
          <w:szCs w:val="20"/>
        </w:rPr>
        <w:t xml:space="preserve"> oraz udzielanie im niezbędnych informacji</w:t>
      </w:r>
      <w:r w:rsidR="00B606B3" w:rsidRPr="00327946">
        <w:rPr>
          <w:rFonts w:ascii="Verdana" w:hAnsi="Verdana"/>
          <w:sz w:val="20"/>
          <w:szCs w:val="20"/>
        </w:rPr>
        <w:t xml:space="preserve">, a w wypadku niewłaściwego zachowywanie się </w:t>
      </w:r>
    </w:p>
    <w:p w:rsidR="00B606B3" w:rsidRDefault="00BC3509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B606B3" w:rsidRPr="00327946">
        <w:rPr>
          <w:rFonts w:ascii="Verdana" w:hAnsi="Verdana"/>
          <w:sz w:val="20"/>
          <w:szCs w:val="20"/>
        </w:rPr>
        <w:t>zgłaszanie tego faktu kierownikowi ds.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7302B0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>.</w:t>
      </w:r>
      <w:r w:rsidRPr="00EF3AE9">
        <w:rPr>
          <w:rFonts w:ascii="Verdana" w:hAnsi="Verdana"/>
          <w:sz w:val="20"/>
          <w:szCs w:val="20"/>
        </w:rPr>
        <w:t>Obsługa osób niepełnosprawnych.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7302B0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.Zachowanie w tajemnicy wszelkich informacji mających wpływ na bezpieczeństwo 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Zamawiającego oraz obiektu – w czasie trwania umowy, jak również po jej rozwiązaniu.</w:t>
      </w:r>
    </w:p>
    <w:p w:rsidR="00B606B3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7302B0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.Realizowanie zadań zgodnie z obowiązującymi przepisami z najwyższą starannością, rzetelnie </w:t>
      </w:r>
      <w:r>
        <w:rPr>
          <w:rFonts w:ascii="Verdana" w:hAnsi="Verdana"/>
          <w:sz w:val="20"/>
          <w:szCs w:val="20"/>
        </w:rPr>
        <w:br/>
        <w:t xml:space="preserve">     i skutecznie oraz przy uwzględnianiu zawodowego charakteru prowadzonej działalności.</w:t>
      </w:r>
    </w:p>
    <w:p w:rsidR="00B606B3" w:rsidRPr="00327946" w:rsidRDefault="00B606B3" w:rsidP="00EB2FAA">
      <w:pPr>
        <w:pStyle w:val="Bezodstpw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7302B0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.Przestrzeganie zasad współżycia społecznego.</w:t>
      </w:r>
    </w:p>
    <w:p w:rsidR="00B606B3" w:rsidRDefault="00B606B3" w:rsidP="00EB2FAA">
      <w:pPr>
        <w:spacing w:after="0"/>
        <w:jc w:val="both"/>
        <w:rPr>
          <w:rFonts w:ascii="Verdana" w:hAnsi="Verdana"/>
          <w:sz w:val="16"/>
          <w:szCs w:val="16"/>
        </w:rPr>
      </w:pPr>
    </w:p>
    <w:p w:rsidR="003E212E" w:rsidRDefault="003E212E" w:rsidP="00EB2FAA">
      <w:pPr>
        <w:spacing w:after="0"/>
        <w:jc w:val="both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8232A1">
      <w:pPr>
        <w:spacing w:after="0"/>
        <w:rPr>
          <w:rFonts w:ascii="Verdana" w:hAnsi="Verdana"/>
          <w:sz w:val="16"/>
          <w:szCs w:val="16"/>
        </w:rPr>
      </w:pPr>
    </w:p>
    <w:p w:rsidR="003E212E" w:rsidRDefault="003E212E" w:rsidP="00E21C1E">
      <w:pPr>
        <w:pStyle w:val="Bezodstpw"/>
        <w:jc w:val="both"/>
        <w:rPr>
          <w:rFonts w:ascii="Verdana" w:hAnsi="Verdana"/>
          <w:sz w:val="20"/>
          <w:szCs w:val="20"/>
        </w:rPr>
      </w:pPr>
    </w:p>
    <w:sectPr w:rsidR="003E212E" w:rsidSect="00C311B5">
      <w:footerReference w:type="default" r:id="rId8"/>
      <w:pgSz w:w="11906" w:h="16838"/>
      <w:pgMar w:top="56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3E50" w:rsidRDefault="008A3E50" w:rsidP="00C92699">
      <w:pPr>
        <w:spacing w:after="0" w:line="240" w:lineRule="auto"/>
      </w:pPr>
      <w:r>
        <w:separator/>
      </w:r>
    </w:p>
  </w:endnote>
  <w:endnote w:type="continuationSeparator" w:id="0">
    <w:p w:rsidR="008A3E50" w:rsidRDefault="008A3E50" w:rsidP="00C92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2937612"/>
      <w:docPartObj>
        <w:docPartGallery w:val="Page Numbers (Bottom of Page)"/>
        <w:docPartUnique/>
      </w:docPartObj>
    </w:sdtPr>
    <w:sdtEndPr/>
    <w:sdtContent>
      <w:p w:rsidR="00155209" w:rsidRDefault="0015520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EF8">
          <w:rPr>
            <w:noProof/>
          </w:rPr>
          <w:t>4</w:t>
        </w:r>
        <w:r>
          <w:fldChar w:fldCharType="end"/>
        </w:r>
      </w:p>
    </w:sdtContent>
  </w:sdt>
  <w:p w:rsidR="00155209" w:rsidRDefault="00155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3E50" w:rsidRDefault="008A3E50" w:rsidP="00C92699">
      <w:pPr>
        <w:spacing w:after="0" w:line="240" w:lineRule="auto"/>
      </w:pPr>
      <w:r>
        <w:separator/>
      </w:r>
    </w:p>
  </w:footnote>
  <w:footnote w:type="continuationSeparator" w:id="0">
    <w:p w:rsidR="008A3E50" w:rsidRDefault="008A3E50" w:rsidP="00C92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F1AC0"/>
    <w:multiLevelType w:val="hybridMultilevel"/>
    <w:tmpl w:val="4E30D53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1651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6DE"/>
    <w:rsid w:val="00014EF8"/>
    <w:rsid w:val="00094CBE"/>
    <w:rsid w:val="000A225F"/>
    <w:rsid w:val="000A6DB3"/>
    <w:rsid w:val="000A7159"/>
    <w:rsid w:val="000B4935"/>
    <w:rsid w:val="000D270B"/>
    <w:rsid w:val="000E6879"/>
    <w:rsid w:val="001031CA"/>
    <w:rsid w:val="00103D8C"/>
    <w:rsid w:val="00136258"/>
    <w:rsid w:val="00142C82"/>
    <w:rsid w:val="00152AD2"/>
    <w:rsid w:val="00155209"/>
    <w:rsid w:val="00167BFD"/>
    <w:rsid w:val="001F775C"/>
    <w:rsid w:val="002165B0"/>
    <w:rsid w:val="0023688D"/>
    <w:rsid w:val="0023734E"/>
    <w:rsid w:val="002462B2"/>
    <w:rsid w:val="00256E98"/>
    <w:rsid w:val="002576E6"/>
    <w:rsid w:val="002654E0"/>
    <w:rsid w:val="002664E7"/>
    <w:rsid w:val="0028106A"/>
    <w:rsid w:val="0029081A"/>
    <w:rsid w:val="002F64DF"/>
    <w:rsid w:val="00304D42"/>
    <w:rsid w:val="003052FA"/>
    <w:rsid w:val="00327946"/>
    <w:rsid w:val="00332D7B"/>
    <w:rsid w:val="00340AFB"/>
    <w:rsid w:val="003603F0"/>
    <w:rsid w:val="00376092"/>
    <w:rsid w:val="0037613C"/>
    <w:rsid w:val="003824DE"/>
    <w:rsid w:val="003958B9"/>
    <w:rsid w:val="003B120F"/>
    <w:rsid w:val="003C5658"/>
    <w:rsid w:val="003D18D4"/>
    <w:rsid w:val="003E212E"/>
    <w:rsid w:val="00411D14"/>
    <w:rsid w:val="004277F6"/>
    <w:rsid w:val="00432228"/>
    <w:rsid w:val="0047023B"/>
    <w:rsid w:val="004A3294"/>
    <w:rsid w:val="004C7E3F"/>
    <w:rsid w:val="00521636"/>
    <w:rsid w:val="00525B26"/>
    <w:rsid w:val="00531C2B"/>
    <w:rsid w:val="00543A8A"/>
    <w:rsid w:val="005778A1"/>
    <w:rsid w:val="0058250F"/>
    <w:rsid w:val="00582F89"/>
    <w:rsid w:val="005E1CC3"/>
    <w:rsid w:val="005E523C"/>
    <w:rsid w:val="005E7EB5"/>
    <w:rsid w:val="0061042B"/>
    <w:rsid w:val="00670C88"/>
    <w:rsid w:val="006E244A"/>
    <w:rsid w:val="007018FD"/>
    <w:rsid w:val="00701B92"/>
    <w:rsid w:val="0071122F"/>
    <w:rsid w:val="007302B0"/>
    <w:rsid w:val="007613CE"/>
    <w:rsid w:val="00785DF1"/>
    <w:rsid w:val="007A2FA9"/>
    <w:rsid w:val="007F7EB6"/>
    <w:rsid w:val="008232A1"/>
    <w:rsid w:val="00827E4D"/>
    <w:rsid w:val="008667C6"/>
    <w:rsid w:val="008A2010"/>
    <w:rsid w:val="008A3E50"/>
    <w:rsid w:val="008B63A6"/>
    <w:rsid w:val="008D1266"/>
    <w:rsid w:val="008D72E0"/>
    <w:rsid w:val="008E4B73"/>
    <w:rsid w:val="008F79B9"/>
    <w:rsid w:val="00922AD1"/>
    <w:rsid w:val="00943CEE"/>
    <w:rsid w:val="0097302E"/>
    <w:rsid w:val="00973B5B"/>
    <w:rsid w:val="009917F6"/>
    <w:rsid w:val="00994793"/>
    <w:rsid w:val="009B4836"/>
    <w:rsid w:val="00A2259A"/>
    <w:rsid w:val="00A345C0"/>
    <w:rsid w:val="00A362D4"/>
    <w:rsid w:val="00A85551"/>
    <w:rsid w:val="00AB6EC9"/>
    <w:rsid w:val="00AC204B"/>
    <w:rsid w:val="00AD14E9"/>
    <w:rsid w:val="00AF1BDB"/>
    <w:rsid w:val="00B167DB"/>
    <w:rsid w:val="00B24472"/>
    <w:rsid w:val="00B51C54"/>
    <w:rsid w:val="00B606B3"/>
    <w:rsid w:val="00B70BE1"/>
    <w:rsid w:val="00B73379"/>
    <w:rsid w:val="00B75501"/>
    <w:rsid w:val="00B800F4"/>
    <w:rsid w:val="00B875EA"/>
    <w:rsid w:val="00B92F5E"/>
    <w:rsid w:val="00B95A6D"/>
    <w:rsid w:val="00BB66E4"/>
    <w:rsid w:val="00BC3509"/>
    <w:rsid w:val="00BE1839"/>
    <w:rsid w:val="00BE741F"/>
    <w:rsid w:val="00C00F20"/>
    <w:rsid w:val="00C01A73"/>
    <w:rsid w:val="00C228FF"/>
    <w:rsid w:val="00C311B5"/>
    <w:rsid w:val="00C376DE"/>
    <w:rsid w:val="00C85DEF"/>
    <w:rsid w:val="00C92699"/>
    <w:rsid w:val="00CD1D81"/>
    <w:rsid w:val="00CD2EB0"/>
    <w:rsid w:val="00CE75D9"/>
    <w:rsid w:val="00D05A45"/>
    <w:rsid w:val="00D11CEF"/>
    <w:rsid w:val="00D176C2"/>
    <w:rsid w:val="00D522AE"/>
    <w:rsid w:val="00D71942"/>
    <w:rsid w:val="00D8630B"/>
    <w:rsid w:val="00DC10AC"/>
    <w:rsid w:val="00DC54E1"/>
    <w:rsid w:val="00DD2D35"/>
    <w:rsid w:val="00DD7D5A"/>
    <w:rsid w:val="00E07DBF"/>
    <w:rsid w:val="00E17471"/>
    <w:rsid w:val="00E21C1E"/>
    <w:rsid w:val="00E40506"/>
    <w:rsid w:val="00E4563B"/>
    <w:rsid w:val="00E86FA8"/>
    <w:rsid w:val="00EA45FF"/>
    <w:rsid w:val="00EB2FAA"/>
    <w:rsid w:val="00EC5E3C"/>
    <w:rsid w:val="00EC7C4A"/>
    <w:rsid w:val="00EE62CE"/>
    <w:rsid w:val="00EF423F"/>
    <w:rsid w:val="00F0641D"/>
    <w:rsid w:val="00F14D2B"/>
    <w:rsid w:val="00F23F10"/>
    <w:rsid w:val="00F353EA"/>
    <w:rsid w:val="00F44FEA"/>
    <w:rsid w:val="00F47BDA"/>
    <w:rsid w:val="00F833FA"/>
    <w:rsid w:val="00F9169E"/>
    <w:rsid w:val="00F965FD"/>
    <w:rsid w:val="00FE2BE3"/>
    <w:rsid w:val="00FE3622"/>
    <w:rsid w:val="00FE4233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9025EA-99F6-40A3-A4FE-F2953342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376D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2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4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699"/>
  </w:style>
  <w:style w:type="paragraph" w:styleId="Stopka">
    <w:name w:val="footer"/>
    <w:basedOn w:val="Normalny"/>
    <w:link w:val="StopkaZnak"/>
    <w:uiPriority w:val="99"/>
    <w:unhideWhenUsed/>
    <w:rsid w:val="00C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699"/>
  </w:style>
  <w:style w:type="paragraph" w:customStyle="1" w:styleId="Zawartotabeli">
    <w:name w:val="Zawartość tabeli"/>
    <w:basedOn w:val="Tekstpodstawowy"/>
    <w:rsid w:val="00C311B5"/>
    <w:pPr>
      <w:widowControl w:val="0"/>
      <w:suppressLineNumbers/>
      <w:suppressAutoHyphens/>
      <w:spacing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Nagwektabeli">
    <w:name w:val="Nagłówek tabeli"/>
    <w:basedOn w:val="Zawartotabeli"/>
    <w:rsid w:val="00C311B5"/>
    <w:pPr>
      <w:jc w:val="center"/>
    </w:pPr>
    <w:rPr>
      <w:b/>
      <w:bCs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11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1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1364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zkostkiewicz</dc:creator>
  <cp:lastModifiedBy>Anna Pawliszyn</cp:lastModifiedBy>
  <cp:revision>2</cp:revision>
  <cp:lastPrinted>2022-05-20T07:34:00Z</cp:lastPrinted>
  <dcterms:created xsi:type="dcterms:W3CDTF">2023-08-22T12:18:00Z</dcterms:created>
  <dcterms:modified xsi:type="dcterms:W3CDTF">2023-08-22T12:18:00Z</dcterms:modified>
</cp:coreProperties>
</file>